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618" w:rsidRPr="00750130" w:rsidRDefault="00AE3E16" w:rsidP="008718E9">
      <w:pPr>
        <w:spacing w:after="0" w:line="240" w:lineRule="auto"/>
        <w:jc w:val="center"/>
        <w:rPr>
          <w:rFonts w:cstheme="minorHAnsi"/>
          <w:b/>
          <w:i/>
          <w:noProof w:val="0"/>
          <w:sz w:val="24"/>
          <w:szCs w:val="24"/>
        </w:rPr>
      </w:pPr>
      <w:r>
        <w:rPr>
          <w:rFonts w:cstheme="minorHAnsi"/>
          <w:b/>
          <w:i/>
          <w:noProof w:val="0"/>
          <w:sz w:val="24"/>
          <w:szCs w:val="24"/>
        </w:rPr>
        <w:br/>
      </w:r>
      <w:r w:rsidR="003D6C6F" w:rsidRPr="00750130">
        <w:rPr>
          <w:rFonts w:cstheme="minorHAnsi"/>
          <w:b/>
          <w:i/>
          <w:noProof w:val="0"/>
          <w:sz w:val="24"/>
          <w:szCs w:val="24"/>
        </w:rPr>
        <w:t>Por</w:t>
      </w:r>
      <w:r w:rsidR="00CD51AC" w:rsidRPr="00750130">
        <w:rPr>
          <w:rFonts w:cstheme="minorHAnsi"/>
          <w:b/>
          <w:i/>
          <w:noProof w:val="0"/>
          <w:sz w:val="24"/>
          <w:szCs w:val="24"/>
        </w:rPr>
        <w:t xml:space="preserve"> cuarto</w:t>
      </w:r>
      <w:r w:rsidR="003D6C6F" w:rsidRPr="00750130">
        <w:rPr>
          <w:rFonts w:cstheme="minorHAnsi"/>
          <w:b/>
          <w:i/>
          <w:noProof w:val="0"/>
          <w:sz w:val="24"/>
          <w:szCs w:val="24"/>
        </w:rPr>
        <w:t xml:space="preserve"> </w:t>
      </w:r>
      <w:r w:rsidR="00CD51AC" w:rsidRPr="00750130">
        <w:rPr>
          <w:rFonts w:cstheme="minorHAnsi"/>
          <w:b/>
          <w:i/>
          <w:noProof w:val="0"/>
          <w:sz w:val="24"/>
          <w:szCs w:val="24"/>
        </w:rPr>
        <w:t>año</w:t>
      </w:r>
      <w:r w:rsidR="003D6C6F" w:rsidRPr="00750130">
        <w:rPr>
          <w:rFonts w:cstheme="minorHAnsi"/>
          <w:b/>
          <w:i/>
          <w:noProof w:val="0"/>
          <w:sz w:val="24"/>
          <w:szCs w:val="24"/>
        </w:rPr>
        <w:t xml:space="preserve"> consecutivo la </w:t>
      </w:r>
      <w:r w:rsidR="00CD51AC" w:rsidRPr="00750130">
        <w:rPr>
          <w:rFonts w:cstheme="minorHAnsi"/>
          <w:b/>
          <w:i/>
          <w:noProof w:val="0"/>
          <w:sz w:val="24"/>
          <w:szCs w:val="24"/>
        </w:rPr>
        <w:t>compañía</w:t>
      </w:r>
      <w:r w:rsidR="003D6C6F" w:rsidRPr="00750130">
        <w:rPr>
          <w:rFonts w:cstheme="minorHAnsi"/>
          <w:b/>
          <w:i/>
          <w:noProof w:val="0"/>
          <w:sz w:val="24"/>
          <w:szCs w:val="24"/>
        </w:rPr>
        <w:t xml:space="preserve"> de </w:t>
      </w:r>
      <w:r w:rsidR="00CD51AC" w:rsidRPr="00750130">
        <w:rPr>
          <w:rFonts w:cstheme="minorHAnsi"/>
          <w:b/>
          <w:i/>
          <w:noProof w:val="0"/>
          <w:sz w:val="24"/>
          <w:szCs w:val="24"/>
        </w:rPr>
        <w:t>producción</w:t>
      </w:r>
      <w:r w:rsidR="003D6C6F" w:rsidRPr="00750130">
        <w:rPr>
          <w:rFonts w:cstheme="minorHAnsi"/>
          <w:b/>
          <w:i/>
          <w:noProof w:val="0"/>
          <w:sz w:val="24"/>
          <w:szCs w:val="24"/>
        </w:rPr>
        <w:t xml:space="preserve"> colombiana</w:t>
      </w:r>
      <w:r w:rsidR="0016713F" w:rsidRPr="00750130">
        <w:rPr>
          <w:rFonts w:cstheme="minorHAnsi"/>
          <w:b/>
          <w:i/>
          <w:noProof w:val="0"/>
          <w:sz w:val="24"/>
          <w:szCs w:val="24"/>
        </w:rPr>
        <w:t xml:space="preserve"> BURNING BLUE</w:t>
      </w:r>
      <w:r w:rsidR="0016713F" w:rsidRPr="00750130">
        <w:rPr>
          <w:rFonts w:cstheme="minorHAnsi"/>
          <w:b/>
          <w:i/>
          <w:noProof w:val="0"/>
          <w:sz w:val="24"/>
          <w:szCs w:val="24"/>
        </w:rPr>
        <w:br/>
      </w:r>
      <w:r w:rsidR="003D6C6F" w:rsidRPr="00750130">
        <w:rPr>
          <w:rFonts w:cstheme="minorHAnsi"/>
          <w:b/>
          <w:i/>
          <w:noProof w:val="0"/>
          <w:sz w:val="24"/>
          <w:szCs w:val="24"/>
        </w:rPr>
        <w:t xml:space="preserve">es seleccionada en el </w:t>
      </w:r>
      <w:r w:rsidR="003B246E" w:rsidRPr="00750130">
        <w:rPr>
          <w:rFonts w:cstheme="minorHAnsi"/>
          <w:b/>
          <w:i/>
          <w:noProof w:val="0"/>
          <w:sz w:val="24"/>
          <w:szCs w:val="24"/>
        </w:rPr>
        <w:t>festival de cine</w:t>
      </w:r>
      <w:r w:rsidR="00CD51AC" w:rsidRPr="00750130">
        <w:rPr>
          <w:rFonts w:cstheme="minorHAnsi"/>
          <w:b/>
          <w:i/>
          <w:noProof w:val="0"/>
          <w:sz w:val="24"/>
          <w:szCs w:val="24"/>
        </w:rPr>
        <w:t xml:space="preserve"> más importante del mundo</w:t>
      </w:r>
    </w:p>
    <w:p w:rsidR="007E6987" w:rsidRPr="00CD51AC" w:rsidRDefault="007E6987" w:rsidP="008718E9">
      <w:pPr>
        <w:spacing w:after="0" w:line="240" w:lineRule="auto"/>
        <w:rPr>
          <w:rFonts w:cstheme="minorHAnsi"/>
          <w:noProof w:val="0"/>
          <w:sz w:val="24"/>
          <w:szCs w:val="24"/>
        </w:rPr>
      </w:pPr>
    </w:p>
    <w:p w:rsidR="007E6987" w:rsidRPr="00AA02EF" w:rsidRDefault="0016713F" w:rsidP="008718E9">
      <w:pPr>
        <w:spacing w:after="0" w:line="240" w:lineRule="auto"/>
        <w:jc w:val="center"/>
        <w:rPr>
          <w:rFonts w:cstheme="minorHAnsi"/>
          <w:b/>
          <w:noProof w:val="0"/>
          <w:color w:val="0066FF"/>
          <w:sz w:val="38"/>
          <w:szCs w:val="38"/>
        </w:rPr>
      </w:pPr>
      <w:r w:rsidRPr="00AA02EF">
        <w:rPr>
          <w:rFonts w:cstheme="minorHAnsi"/>
          <w:b/>
          <w:noProof w:val="0"/>
          <w:color w:val="0066FF"/>
          <w:sz w:val="38"/>
          <w:szCs w:val="38"/>
        </w:rPr>
        <w:t xml:space="preserve">La película LA TIERRA Y LA SOMBRA representará a Colombia </w:t>
      </w:r>
      <w:r w:rsidR="00750130">
        <w:rPr>
          <w:rFonts w:cstheme="minorHAnsi"/>
          <w:b/>
          <w:noProof w:val="0"/>
          <w:color w:val="0066FF"/>
          <w:sz w:val="38"/>
          <w:szCs w:val="38"/>
        </w:rPr>
        <w:t>en</w:t>
      </w:r>
      <w:r w:rsidR="00750130">
        <w:rPr>
          <w:rFonts w:cstheme="minorHAnsi"/>
          <w:b/>
          <w:noProof w:val="0"/>
          <w:color w:val="0066FF"/>
          <w:sz w:val="38"/>
          <w:szCs w:val="38"/>
        </w:rPr>
        <w:br/>
      </w:r>
      <w:r w:rsidR="00985C88">
        <w:rPr>
          <w:rFonts w:cstheme="minorHAnsi"/>
          <w:b/>
          <w:noProof w:val="0"/>
          <w:color w:val="0066FF"/>
          <w:sz w:val="38"/>
          <w:szCs w:val="38"/>
        </w:rPr>
        <w:t xml:space="preserve">el </w:t>
      </w:r>
      <w:r w:rsidR="00985C88" w:rsidRPr="00AA02EF">
        <w:rPr>
          <w:rFonts w:cstheme="minorHAnsi"/>
          <w:b/>
          <w:noProof w:val="0"/>
          <w:color w:val="0066FF"/>
          <w:sz w:val="38"/>
          <w:szCs w:val="38"/>
        </w:rPr>
        <w:t xml:space="preserve">68 FESTIVAL DE CANNES </w:t>
      </w:r>
      <w:r w:rsidR="00ED5B6F">
        <w:rPr>
          <w:rFonts w:cstheme="minorHAnsi"/>
          <w:b/>
          <w:noProof w:val="0"/>
          <w:color w:val="0066FF"/>
          <w:sz w:val="38"/>
          <w:szCs w:val="38"/>
        </w:rPr>
        <w:t>en la Semana de la Crítica</w:t>
      </w:r>
    </w:p>
    <w:p w:rsidR="007E6987" w:rsidRPr="00CD51AC" w:rsidRDefault="007E6987" w:rsidP="008718E9">
      <w:pPr>
        <w:spacing w:after="0" w:line="240" w:lineRule="auto"/>
        <w:rPr>
          <w:rFonts w:cstheme="minorHAnsi"/>
          <w:noProof w:val="0"/>
          <w:sz w:val="24"/>
          <w:szCs w:val="24"/>
        </w:rPr>
      </w:pPr>
    </w:p>
    <w:p w:rsidR="007E6987" w:rsidRPr="00750130" w:rsidRDefault="00067763" w:rsidP="008718E9">
      <w:pPr>
        <w:spacing w:after="0" w:line="240" w:lineRule="auto"/>
        <w:jc w:val="center"/>
        <w:rPr>
          <w:rFonts w:cstheme="minorHAnsi"/>
          <w:b/>
          <w:i/>
          <w:noProof w:val="0"/>
          <w:sz w:val="24"/>
        </w:rPr>
      </w:pPr>
      <w:r>
        <w:rPr>
          <w:rFonts w:cstheme="minorHAnsi"/>
          <w:b/>
          <w:i/>
          <w:noProof w:val="0"/>
          <w:sz w:val="24"/>
        </w:rPr>
        <w:t xml:space="preserve">Escogida entre más de 1100 películas, esta </w:t>
      </w:r>
      <w:r w:rsidR="00985C88">
        <w:rPr>
          <w:rFonts w:cstheme="minorHAnsi"/>
          <w:b/>
          <w:i/>
          <w:noProof w:val="0"/>
          <w:sz w:val="24"/>
        </w:rPr>
        <w:t xml:space="preserve">historia que nace de </w:t>
      </w:r>
      <w:r w:rsidR="00CD51AC" w:rsidRPr="00750130">
        <w:rPr>
          <w:rFonts w:cstheme="minorHAnsi"/>
          <w:b/>
          <w:i/>
          <w:noProof w:val="0"/>
          <w:sz w:val="24"/>
        </w:rPr>
        <w:t>la pérdida de los seres más queridos</w:t>
      </w:r>
      <w:r w:rsidR="00FE58CD" w:rsidRPr="00750130">
        <w:rPr>
          <w:rFonts w:cstheme="minorHAnsi"/>
          <w:b/>
          <w:i/>
          <w:noProof w:val="0"/>
          <w:sz w:val="24"/>
        </w:rPr>
        <w:t xml:space="preserve"> lleva</w:t>
      </w:r>
      <w:r w:rsidR="00D9798A" w:rsidRPr="00750130">
        <w:rPr>
          <w:rFonts w:cstheme="minorHAnsi"/>
          <w:b/>
          <w:i/>
          <w:noProof w:val="0"/>
          <w:sz w:val="24"/>
        </w:rPr>
        <w:t>rá</w:t>
      </w:r>
      <w:r w:rsidR="00985C88">
        <w:rPr>
          <w:rFonts w:cstheme="minorHAnsi"/>
          <w:b/>
          <w:i/>
          <w:noProof w:val="0"/>
          <w:sz w:val="24"/>
        </w:rPr>
        <w:t xml:space="preserve"> al</w:t>
      </w:r>
      <w:r>
        <w:rPr>
          <w:rFonts w:cstheme="minorHAnsi"/>
          <w:b/>
          <w:i/>
          <w:noProof w:val="0"/>
          <w:sz w:val="24"/>
        </w:rPr>
        <w:t xml:space="preserve"> </w:t>
      </w:r>
      <w:r w:rsidR="00CD51AC" w:rsidRPr="00750130">
        <w:rPr>
          <w:rFonts w:cstheme="minorHAnsi"/>
          <w:b/>
          <w:i/>
          <w:noProof w:val="0"/>
          <w:sz w:val="24"/>
        </w:rPr>
        <w:t>director</w:t>
      </w:r>
      <w:r w:rsidR="00FE58CD" w:rsidRPr="00750130">
        <w:rPr>
          <w:rFonts w:cstheme="minorHAnsi"/>
          <w:b/>
          <w:i/>
          <w:noProof w:val="0"/>
          <w:sz w:val="24"/>
        </w:rPr>
        <w:t xml:space="preserve"> y guionista </w:t>
      </w:r>
      <w:r w:rsidR="00985C88">
        <w:rPr>
          <w:rFonts w:cstheme="minorHAnsi"/>
          <w:b/>
          <w:i/>
          <w:noProof w:val="0"/>
          <w:sz w:val="24"/>
        </w:rPr>
        <w:t>Cé</w:t>
      </w:r>
      <w:r w:rsidR="00CD51AC" w:rsidRPr="00750130">
        <w:rPr>
          <w:rFonts w:cstheme="minorHAnsi"/>
          <w:b/>
          <w:i/>
          <w:noProof w:val="0"/>
          <w:sz w:val="24"/>
        </w:rPr>
        <w:t>sar</w:t>
      </w:r>
      <w:r w:rsidR="00FE58CD" w:rsidRPr="00750130">
        <w:rPr>
          <w:rFonts w:cstheme="minorHAnsi"/>
          <w:b/>
          <w:i/>
          <w:noProof w:val="0"/>
          <w:sz w:val="24"/>
        </w:rPr>
        <w:t xml:space="preserve"> Acevedo</w:t>
      </w:r>
      <w:r w:rsidR="00CD51AC" w:rsidRPr="00750130">
        <w:rPr>
          <w:rFonts w:cstheme="minorHAnsi"/>
          <w:b/>
          <w:i/>
          <w:noProof w:val="0"/>
          <w:sz w:val="24"/>
        </w:rPr>
        <w:t xml:space="preserve"> </w:t>
      </w:r>
      <w:r w:rsidR="00FE58CD" w:rsidRPr="00750130">
        <w:rPr>
          <w:rFonts w:cstheme="minorHAnsi"/>
          <w:b/>
          <w:i/>
          <w:noProof w:val="0"/>
          <w:sz w:val="24"/>
        </w:rPr>
        <w:t>a competir</w:t>
      </w:r>
      <w:r w:rsidR="00CD51AC" w:rsidRPr="00750130">
        <w:rPr>
          <w:rFonts w:cstheme="minorHAnsi"/>
          <w:b/>
          <w:i/>
          <w:noProof w:val="0"/>
          <w:sz w:val="24"/>
        </w:rPr>
        <w:t xml:space="preserve"> el próximo me</w:t>
      </w:r>
      <w:r w:rsidR="00FE58CD" w:rsidRPr="00750130">
        <w:rPr>
          <w:rFonts w:cstheme="minorHAnsi"/>
          <w:b/>
          <w:i/>
          <w:noProof w:val="0"/>
          <w:sz w:val="24"/>
        </w:rPr>
        <w:t>s de mayo por la Cámara de Oro</w:t>
      </w:r>
    </w:p>
    <w:p w:rsidR="00750130" w:rsidRDefault="00750130" w:rsidP="008718E9">
      <w:pPr>
        <w:spacing w:after="0" w:line="240" w:lineRule="auto"/>
        <w:rPr>
          <w:rFonts w:cstheme="minorHAnsi"/>
          <w:noProof w:val="0"/>
          <w:sz w:val="24"/>
          <w:szCs w:val="24"/>
        </w:rPr>
      </w:pPr>
    </w:p>
    <w:p w:rsidR="00FE58CD" w:rsidRPr="00202B93" w:rsidRDefault="00AA02EF" w:rsidP="008718E9">
      <w:pPr>
        <w:spacing w:after="0" w:line="240" w:lineRule="auto"/>
        <w:jc w:val="center"/>
        <w:rPr>
          <w:rFonts w:cstheme="minorHAnsi"/>
          <w:noProof w:val="0"/>
          <w:color w:val="0066FF"/>
          <w:sz w:val="24"/>
          <w:szCs w:val="24"/>
        </w:rPr>
      </w:pPr>
      <w:r w:rsidRPr="00202B93">
        <w:rPr>
          <w:rFonts w:cstheme="minorHAnsi"/>
          <w:noProof w:val="0"/>
          <w:color w:val="0066FF"/>
          <w:sz w:val="24"/>
          <w:szCs w:val="24"/>
          <w:u w:val="single"/>
        </w:rPr>
        <w:t>Bogotá, abril 20 de 2015.</w:t>
      </w:r>
      <w:r w:rsidRPr="00202B93">
        <w:rPr>
          <w:rFonts w:cstheme="minorHAnsi"/>
          <w:noProof w:val="0"/>
          <w:color w:val="0066FF"/>
          <w:sz w:val="24"/>
          <w:szCs w:val="24"/>
        </w:rPr>
        <w:t xml:space="preserve"> Luego de que se diera a conocer </w:t>
      </w:r>
      <w:r w:rsidR="00985C88">
        <w:rPr>
          <w:rFonts w:cstheme="minorHAnsi"/>
          <w:noProof w:val="0"/>
          <w:color w:val="0066FF"/>
          <w:sz w:val="24"/>
          <w:szCs w:val="24"/>
        </w:rPr>
        <w:t>parte de la</w:t>
      </w:r>
      <w:r w:rsidRPr="00202B93">
        <w:rPr>
          <w:rFonts w:cstheme="minorHAnsi"/>
          <w:noProof w:val="0"/>
          <w:color w:val="0066FF"/>
          <w:sz w:val="24"/>
          <w:szCs w:val="24"/>
        </w:rPr>
        <w:t xml:space="preserve"> Selección Oficial la semana pasada,</w:t>
      </w:r>
      <w:r w:rsidR="00A36F44" w:rsidRPr="00202B93">
        <w:rPr>
          <w:rFonts w:cstheme="minorHAnsi"/>
          <w:noProof w:val="0"/>
          <w:color w:val="0066FF"/>
          <w:sz w:val="24"/>
          <w:szCs w:val="24"/>
        </w:rPr>
        <w:t xml:space="preserve"> siguen las noticias</w:t>
      </w:r>
      <w:r w:rsidRPr="00202B93">
        <w:rPr>
          <w:rFonts w:cstheme="minorHAnsi"/>
          <w:noProof w:val="0"/>
          <w:color w:val="0066FF"/>
          <w:sz w:val="24"/>
          <w:szCs w:val="24"/>
        </w:rPr>
        <w:t xml:space="preserve"> desde el Festival de Cannes que se </w:t>
      </w:r>
      <w:r w:rsidR="00D9798A" w:rsidRPr="00202B93">
        <w:rPr>
          <w:rFonts w:cstheme="minorHAnsi"/>
          <w:noProof w:val="0"/>
          <w:color w:val="0066FF"/>
          <w:sz w:val="24"/>
          <w:szCs w:val="24"/>
        </w:rPr>
        <w:t>realizará</w:t>
      </w:r>
      <w:r w:rsidR="00A36F44" w:rsidRPr="00202B93">
        <w:rPr>
          <w:rFonts w:cstheme="minorHAnsi"/>
          <w:noProof w:val="0"/>
          <w:color w:val="0066FF"/>
          <w:sz w:val="24"/>
          <w:szCs w:val="24"/>
        </w:rPr>
        <w:t xml:space="preserve"> </w:t>
      </w:r>
      <w:r w:rsidR="00D9798A" w:rsidRPr="00202B93">
        <w:rPr>
          <w:rFonts w:cstheme="minorHAnsi"/>
          <w:noProof w:val="0"/>
          <w:color w:val="0066FF"/>
          <w:sz w:val="24"/>
          <w:szCs w:val="24"/>
        </w:rPr>
        <w:t>del 13 al 24 de may</w:t>
      </w:r>
      <w:r w:rsidR="00985C88">
        <w:rPr>
          <w:rFonts w:cstheme="minorHAnsi"/>
          <w:noProof w:val="0"/>
          <w:color w:val="0066FF"/>
          <w:sz w:val="24"/>
          <w:szCs w:val="24"/>
        </w:rPr>
        <w:t>o.</w:t>
      </w:r>
      <w:r w:rsidR="00D9798A" w:rsidRPr="00202B93">
        <w:rPr>
          <w:rFonts w:cstheme="minorHAnsi"/>
          <w:noProof w:val="0"/>
          <w:color w:val="0066FF"/>
          <w:sz w:val="24"/>
          <w:szCs w:val="24"/>
        </w:rPr>
        <w:t xml:space="preserve"> </w:t>
      </w:r>
      <w:r w:rsidR="00985C88" w:rsidRPr="00985C88">
        <w:rPr>
          <w:rFonts w:cstheme="minorHAnsi"/>
          <w:noProof w:val="0"/>
          <w:color w:val="0066FF"/>
          <w:sz w:val="24"/>
          <w:szCs w:val="24"/>
        </w:rPr>
        <w:t xml:space="preserve">Hoy, la prestigiosa </w:t>
      </w:r>
      <w:r w:rsidR="00985C88" w:rsidRPr="00985C88">
        <w:rPr>
          <w:rFonts w:cstheme="minorHAnsi"/>
          <w:i/>
          <w:noProof w:val="0"/>
          <w:color w:val="0066FF"/>
          <w:sz w:val="24"/>
          <w:szCs w:val="24"/>
        </w:rPr>
        <w:t>Semana de la Crítica</w:t>
      </w:r>
      <w:r w:rsidR="00985C88" w:rsidRPr="00985C88">
        <w:rPr>
          <w:rFonts w:cstheme="minorHAnsi"/>
          <w:noProof w:val="0"/>
          <w:color w:val="0066FF"/>
          <w:sz w:val="24"/>
          <w:szCs w:val="24"/>
        </w:rPr>
        <w:t>, en la c</w:t>
      </w:r>
      <w:r w:rsidR="00985C88">
        <w:rPr>
          <w:rFonts w:cstheme="minorHAnsi"/>
          <w:noProof w:val="0"/>
          <w:color w:val="0066FF"/>
          <w:sz w:val="24"/>
          <w:szCs w:val="24"/>
        </w:rPr>
        <w:t>ual se descubren a los más interesantes directores del mundo,</w:t>
      </w:r>
      <w:r w:rsidR="00985C88" w:rsidRPr="00985C88">
        <w:rPr>
          <w:rFonts w:cstheme="minorHAnsi"/>
          <w:noProof w:val="0"/>
          <w:color w:val="0066FF"/>
          <w:sz w:val="24"/>
          <w:szCs w:val="24"/>
        </w:rPr>
        <w:t xml:space="preserve"> reveló el listado de las películas que harán parte de esta sección que cumple su edición número 54 y que </w:t>
      </w:r>
      <w:r w:rsidR="00985C88">
        <w:rPr>
          <w:rFonts w:cstheme="minorHAnsi"/>
          <w:noProof w:val="0"/>
          <w:color w:val="0066FF"/>
          <w:sz w:val="24"/>
          <w:szCs w:val="24"/>
        </w:rPr>
        <w:t xml:space="preserve">hace parte de las secciones paralelas junto a </w:t>
      </w:r>
      <w:r w:rsidR="00985C88" w:rsidRPr="00985C88">
        <w:rPr>
          <w:rFonts w:cstheme="minorHAnsi"/>
          <w:i/>
          <w:noProof w:val="0"/>
          <w:color w:val="0066FF"/>
          <w:sz w:val="24"/>
          <w:szCs w:val="24"/>
        </w:rPr>
        <w:t>La Quincena de Realizadores</w:t>
      </w:r>
      <w:r w:rsidR="003B246E" w:rsidRPr="00202B93">
        <w:rPr>
          <w:rFonts w:cstheme="minorHAnsi"/>
          <w:noProof w:val="0"/>
          <w:color w:val="0066FF"/>
          <w:sz w:val="24"/>
          <w:szCs w:val="24"/>
        </w:rPr>
        <w:t xml:space="preserve">. </w:t>
      </w:r>
      <w:r w:rsidR="00985C88" w:rsidRPr="00985C88">
        <w:rPr>
          <w:rFonts w:cstheme="minorHAnsi"/>
          <w:noProof w:val="0"/>
          <w:color w:val="0066FF"/>
          <w:sz w:val="24"/>
          <w:szCs w:val="24"/>
        </w:rPr>
        <w:t>L</w:t>
      </w:r>
      <w:r w:rsidR="003B246E" w:rsidRPr="00202B93">
        <w:rPr>
          <w:rFonts w:cstheme="minorHAnsi"/>
          <w:noProof w:val="0"/>
          <w:color w:val="0066FF"/>
          <w:sz w:val="24"/>
          <w:szCs w:val="24"/>
        </w:rPr>
        <w:t>a gran noticia</w:t>
      </w:r>
      <w:r w:rsidR="00D9798A" w:rsidRPr="00202B93">
        <w:rPr>
          <w:rFonts w:cstheme="minorHAnsi"/>
          <w:noProof w:val="0"/>
          <w:color w:val="0066FF"/>
          <w:sz w:val="24"/>
          <w:szCs w:val="24"/>
        </w:rPr>
        <w:t xml:space="preserve"> para el cine colombiano es la selección de la opera prima del </w:t>
      </w:r>
      <w:r w:rsidR="003B246E" w:rsidRPr="00202B93">
        <w:rPr>
          <w:rFonts w:cstheme="minorHAnsi"/>
          <w:noProof w:val="0"/>
          <w:color w:val="0066FF"/>
          <w:sz w:val="24"/>
          <w:szCs w:val="24"/>
        </w:rPr>
        <w:t xml:space="preserve">director y guionista </w:t>
      </w:r>
      <w:r w:rsidR="005A0A83" w:rsidRPr="00985C88">
        <w:rPr>
          <w:rFonts w:cstheme="minorHAnsi"/>
          <w:noProof w:val="0"/>
          <w:color w:val="3366FF"/>
          <w:sz w:val="24"/>
          <w:szCs w:val="24"/>
        </w:rPr>
        <w:t xml:space="preserve">César </w:t>
      </w:r>
      <w:r w:rsidR="005A0A83">
        <w:rPr>
          <w:rFonts w:cstheme="minorHAnsi"/>
          <w:noProof w:val="0"/>
          <w:color w:val="0066FF"/>
          <w:sz w:val="24"/>
          <w:szCs w:val="24"/>
        </w:rPr>
        <w:t>Augusto Aceved</w:t>
      </w:r>
      <w:r w:rsidR="00985C88">
        <w:rPr>
          <w:rFonts w:cstheme="minorHAnsi"/>
          <w:noProof w:val="0"/>
          <w:color w:val="0066FF"/>
          <w:sz w:val="24"/>
          <w:szCs w:val="24"/>
        </w:rPr>
        <w:t>o.</w:t>
      </w:r>
      <w:r w:rsidR="005A0A83">
        <w:rPr>
          <w:rFonts w:cstheme="minorHAnsi"/>
          <w:noProof w:val="0"/>
          <w:color w:val="0066FF"/>
          <w:sz w:val="24"/>
          <w:szCs w:val="24"/>
        </w:rPr>
        <w:t xml:space="preserve"> </w:t>
      </w:r>
      <w:r w:rsidR="00D9798A" w:rsidRPr="00202B93">
        <w:rPr>
          <w:rFonts w:cstheme="minorHAnsi"/>
          <w:b/>
          <w:noProof w:val="0"/>
          <w:color w:val="0066FF"/>
          <w:sz w:val="24"/>
          <w:szCs w:val="24"/>
        </w:rPr>
        <w:t xml:space="preserve">La tierra y la </w:t>
      </w:r>
      <w:r w:rsidR="003B246E" w:rsidRPr="00202B93">
        <w:rPr>
          <w:rFonts w:cstheme="minorHAnsi"/>
          <w:b/>
          <w:noProof w:val="0"/>
          <w:color w:val="0066FF"/>
          <w:sz w:val="24"/>
          <w:szCs w:val="24"/>
        </w:rPr>
        <w:t>sombra</w:t>
      </w:r>
      <w:r w:rsidR="003B246E" w:rsidRPr="00202B93">
        <w:rPr>
          <w:rFonts w:cstheme="minorHAnsi"/>
          <w:noProof w:val="0"/>
          <w:color w:val="0066FF"/>
          <w:sz w:val="24"/>
          <w:szCs w:val="24"/>
        </w:rPr>
        <w:t>,</w:t>
      </w:r>
      <w:r w:rsidR="00ED5B6F">
        <w:rPr>
          <w:rFonts w:cstheme="minorHAnsi"/>
          <w:noProof w:val="0"/>
          <w:color w:val="0066FF"/>
          <w:sz w:val="24"/>
          <w:szCs w:val="24"/>
        </w:rPr>
        <w:t xml:space="preserve"> uno de los 7 largometrajes escogidos en competencia, entre 1100 películas del mundo,</w:t>
      </w:r>
      <w:r w:rsidR="003B246E" w:rsidRPr="00202B93">
        <w:rPr>
          <w:rFonts w:cstheme="minorHAnsi"/>
          <w:noProof w:val="0"/>
          <w:color w:val="0066FF"/>
          <w:sz w:val="24"/>
          <w:szCs w:val="24"/>
        </w:rPr>
        <w:t xml:space="preserve"> </w:t>
      </w:r>
      <w:r w:rsidR="005A0A83" w:rsidRPr="00985C88">
        <w:rPr>
          <w:rFonts w:cstheme="minorHAnsi"/>
          <w:noProof w:val="0"/>
          <w:color w:val="3366FF"/>
          <w:sz w:val="24"/>
          <w:szCs w:val="24"/>
        </w:rPr>
        <w:t>es</w:t>
      </w:r>
      <w:r w:rsidR="003B246E" w:rsidRPr="00985C88">
        <w:rPr>
          <w:rFonts w:cstheme="minorHAnsi"/>
          <w:noProof w:val="0"/>
          <w:color w:val="3366FF"/>
          <w:sz w:val="24"/>
          <w:szCs w:val="24"/>
        </w:rPr>
        <w:t xml:space="preserve"> producid</w:t>
      </w:r>
      <w:r w:rsidR="00ED5B6F">
        <w:rPr>
          <w:rFonts w:cstheme="minorHAnsi"/>
          <w:noProof w:val="0"/>
          <w:color w:val="3366FF"/>
          <w:sz w:val="24"/>
          <w:szCs w:val="24"/>
        </w:rPr>
        <w:t>o</w:t>
      </w:r>
      <w:r w:rsidR="003B246E" w:rsidRPr="00985C88">
        <w:rPr>
          <w:rFonts w:cstheme="minorHAnsi"/>
          <w:noProof w:val="0"/>
          <w:color w:val="3366FF"/>
          <w:sz w:val="24"/>
          <w:szCs w:val="24"/>
        </w:rPr>
        <w:t xml:space="preserve"> </w:t>
      </w:r>
      <w:r w:rsidR="00ED5B6F">
        <w:rPr>
          <w:rFonts w:cstheme="minorHAnsi"/>
          <w:noProof w:val="0"/>
          <w:color w:val="3366FF"/>
          <w:sz w:val="24"/>
          <w:szCs w:val="24"/>
        </w:rPr>
        <w:t xml:space="preserve">por </w:t>
      </w:r>
      <w:r w:rsidR="003B246E" w:rsidRPr="00985C88">
        <w:rPr>
          <w:rFonts w:cstheme="minorHAnsi"/>
          <w:noProof w:val="0"/>
          <w:color w:val="3366FF"/>
          <w:sz w:val="24"/>
          <w:szCs w:val="24"/>
        </w:rPr>
        <w:t>Jorge Forero, Paola Pérez</w:t>
      </w:r>
      <w:r w:rsidR="005A0A83" w:rsidRPr="00985C88">
        <w:rPr>
          <w:rFonts w:cstheme="minorHAnsi"/>
          <w:noProof w:val="0"/>
          <w:color w:val="3366FF"/>
          <w:sz w:val="24"/>
          <w:szCs w:val="24"/>
        </w:rPr>
        <w:t xml:space="preserve"> </w:t>
      </w:r>
      <w:r w:rsidR="00832C5C" w:rsidRPr="00985C88">
        <w:rPr>
          <w:rFonts w:cstheme="minorHAnsi"/>
          <w:noProof w:val="0"/>
          <w:color w:val="3366FF"/>
          <w:sz w:val="24"/>
          <w:szCs w:val="24"/>
        </w:rPr>
        <w:t>Nieto</w:t>
      </w:r>
      <w:r w:rsidR="003B246E" w:rsidRPr="00985C88">
        <w:rPr>
          <w:rFonts w:cstheme="minorHAnsi"/>
          <w:noProof w:val="0"/>
          <w:color w:val="3366FF"/>
          <w:sz w:val="24"/>
          <w:szCs w:val="24"/>
        </w:rPr>
        <w:t xml:space="preserve"> y Diana Bustamante, socios </w:t>
      </w:r>
      <w:r w:rsidR="005A0A83" w:rsidRPr="00985C88">
        <w:rPr>
          <w:rFonts w:cstheme="minorHAnsi"/>
          <w:noProof w:val="0"/>
          <w:color w:val="3366FF"/>
          <w:sz w:val="24"/>
          <w:szCs w:val="24"/>
        </w:rPr>
        <w:t xml:space="preserve">y </w:t>
      </w:r>
      <w:r w:rsidR="003B246E" w:rsidRPr="00985C88">
        <w:rPr>
          <w:rFonts w:cstheme="minorHAnsi"/>
          <w:noProof w:val="0"/>
          <w:color w:val="3366FF"/>
          <w:sz w:val="24"/>
          <w:szCs w:val="24"/>
        </w:rPr>
        <w:t xml:space="preserve">fundadores de </w:t>
      </w:r>
      <w:proofErr w:type="spellStart"/>
      <w:r w:rsidR="003B246E" w:rsidRPr="00985C88">
        <w:rPr>
          <w:rFonts w:cstheme="minorHAnsi"/>
          <w:noProof w:val="0"/>
          <w:color w:val="3366FF"/>
          <w:sz w:val="24"/>
          <w:szCs w:val="24"/>
        </w:rPr>
        <w:t>Burning</w:t>
      </w:r>
      <w:proofErr w:type="spellEnd"/>
      <w:r w:rsidR="003B246E" w:rsidRPr="00985C88">
        <w:rPr>
          <w:rFonts w:cstheme="minorHAnsi"/>
          <w:noProof w:val="0"/>
          <w:color w:val="3366FF"/>
          <w:sz w:val="24"/>
          <w:szCs w:val="24"/>
        </w:rPr>
        <w:t xml:space="preserve"> Blue, empresa que ha producido </w:t>
      </w:r>
      <w:r w:rsidR="005A0A83" w:rsidRPr="00985C88">
        <w:rPr>
          <w:rFonts w:cstheme="minorHAnsi"/>
          <w:noProof w:val="0"/>
          <w:color w:val="3366FF"/>
          <w:sz w:val="24"/>
          <w:szCs w:val="24"/>
        </w:rPr>
        <w:t>las películas más reconocidas internacionalmente del cine colombiano c</w:t>
      </w:r>
      <w:r w:rsidR="005A0A83">
        <w:rPr>
          <w:rFonts w:cstheme="minorHAnsi"/>
          <w:noProof w:val="0"/>
          <w:color w:val="0066FF"/>
          <w:sz w:val="24"/>
          <w:szCs w:val="24"/>
        </w:rPr>
        <w:t>omo</w:t>
      </w:r>
      <w:r w:rsidR="00A41014" w:rsidRPr="00202B93">
        <w:rPr>
          <w:rFonts w:cstheme="minorHAnsi"/>
          <w:noProof w:val="0"/>
          <w:color w:val="0066FF"/>
          <w:sz w:val="24"/>
          <w:szCs w:val="24"/>
        </w:rPr>
        <w:t xml:space="preserve"> </w:t>
      </w:r>
      <w:r w:rsidR="00A41014" w:rsidRPr="00202B93">
        <w:rPr>
          <w:rFonts w:cstheme="minorHAnsi"/>
          <w:b/>
          <w:noProof w:val="0"/>
          <w:color w:val="0066FF"/>
          <w:sz w:val="24"/>
          <w:szCs w:val="24"/>
        </w:rPr>
        <w:t>El vuelco del Cangrejo</w:t>
      </w:r>
      <w:r w:rsidR="00A41014" w:rsidRPr="00202B93">
        <w:rPr>
          <w:rFonts w:cstheme="minorHAnsi"/>
          <w:noProof w:val="0"/>
          <w:color w:val="0066FF"/>
          <w:sz w:val="24"/>
          <w:szCs w:val="24"/>
        </w:rPr>
        <w:t xml:space="preserve">, </w:t>
      </w:r>
      <w:r w:rsidR="007D0816">
        <w:rPr>
          <w:rFonts w:cstheme="minorHAnsi"/>
          <w:b/>
          <w:noProof w:val="0"/>
          <w:color w:val="0066FF"/>
          <w:sz w:val="24"/>
          <w:szCs w:val="24"/>
        </w:rPr>
        <w:t>La P</w:t>
      </w:r>
      <w:r w:rsidR="00A41014" w:rsidRPr="00202B93">
        <w:rPr>
          <w:rFonts w:cstheme="minorHAnsi"/>
          <w:b/>
          <w:noProof w:val="0"/>
          <w:color w:val="0066FF"/>
          <w:sz w:val="24"/>
          <w:szCs w:val="24"/>
        </w:rPr>
        <w:t>laya</w:t>
      </w:r>
      <w:r w:rsidR="007D0816">
        <w:rPr>
          <w:rFonts w:cstheme="minorHAnsi"/>
          <w:b/>
          <w:noProof w:val="0"/>
          <w:color w:val="0066FF"/>
          <w:sz w:val="24"/>
          <w:szCs w:val="24"/>
        </w:rPr>
        <w:t xml:space="preserve"> D.C</w:t>
      </w:r>
      <w:r w:rsidR="00A41014" w:rsidRPr="00202B93">
        <w:rPr>
          <w:rFonts w:cstheme="minorHAnsi"/>
          <w:noProof w:val="0"/>
          <w:color w:val="0066FF"/>
          <w:sz w:val="24"/>
          <w:szCs w:val="24"/>
        </w:rPr>
        <w:t xml:space="preserve">, </w:t>
      </w:r>
      <w:r w:rsidR="007D0816">
        <w:rPr>
          <w:rFonts w:cstheme="minorHAnsi"/>
          <w:b/>
          <w:noProof w:val="0"/>
          <w:color w:val="0066FF"/>
          <w:sz w:val="24"/>
          <w:szCs w:val="24"/>
        </w:rPr>
        <w:t>La S</w:t>
      </w:r>
      <w:r w:rsidR="00A41014" w:rsidRPr="00202B93">
        <w:rPr>
          <w:rFonts w:cstheme="minorHAnsi"/>
          <w:b/>
          <w:noProof w:val="0"/>
          <w:color w:val="0066FF"/>
          <w:sz w:val="24"/>
          <w:szCs w:val="24"/>
        </w:rPr>
        <w:t>irga</w:t>
      </w:r>
      <w:r w:rsidR="00A41014" w:rsidRPr="00202B93">
        <w:rPr>
          <w:rFonts w:cstheme="minorHAnsi"/>
          <w:noProof w:val="0"/>
          <w:color w:val="0066FF"/>
          <w:sz w:val="24"/>
          <w:szCs w:val="24"/>
        </w:rPr>
        <w:t xml:space="preserve">, </w:t>
      </w:r>
      <w:r w:rsidR="00A41014" w:rsidRPr="00202B93">
        <w:rPr>
          <w:rFonts w:cstheme="minorHAnsi"/>
          <w:b/>
          <w:noProof w:val="0"/>
          <w:color w:val="0066FF"/>
          <w:sz w:val="24"/>
          <w:szCs w:val="24"/>
        </w:rPr>
        <w:t>Solecito</w:t>
      </w:r>
      <w:r w:rsidR="00A41014" w:rsidRPr="00202B93">
        <w:rPr>
          <w:rFonts w:cstheme="minorHAnsi"/>
          <w:noProof w:val="0"/>
          <w:color w:val="0066FF"/>
          <w:sz w:val="24"/>
          <w:szCs w:val="24"/>
        </w:rPr>
        <w:t xml:space="preserve">, </w:t>
      </w:r>
      <w:r w:rsidR="00A41014" w:rsidRPr="00202B93">
        <w:rPr>
          <w:rFonts w:cstheme="minorHAnsi"/>
          <w:b/>
          <w:noProof w:val="0"/>
          <w:color w:val="0066FF"/>
          <w:sz w:val="24"/>
          <w:szCs w:val="24"/>
        </w:rPr>
        <w:t>Los Hongos</w:t>
      </w:r>
      <w:r w:rsidR="00A41014" w:rsidRPr="00202B93">
        <w:rPr>
          <w:rFonts w:cstheme="minorHAnsi"/>
          <w:noProof w:val="0"/>
          <w:color w:val="0066FF"/>
          <w:sz w:val="24"/>
          <w:szCs w:val="24"/>
        </w:rPr>
        <w:t xml:space="preserve">, </w:t>
      </w:r>
      <w:r w:rsidR="00A41014" w:rsidRPr="00202B93">
        <w:rPr>
          <w:rFonts w:cstheme="minorHAnsi"/>
          <w:b/>
          <w:noProof w:val="0"/>
          <w:color w:val="0066FF"/>
          <w:sz w:val="24"/>
          <w:szCs w:val="24"/>
        </w:rPr>
        <w:t>Climas</w:t>
      </w:r>
      <w:r w:rsidR="00A41014" w:rsidRPr="00202B93">
        <w:rPr>
          <w:rFonts w:cstheme="minorHAnsi"/>
          <w:noProof w:val="0"/>
          <w:color w:val="0066FF"/>
          <w:sz w:val="24"/>
          <w:szCs w:val="24"/>
        </w:rPr>
        <w:t xml:space="preserve"> y </w:t>
      </w:r>
      <w:r w:rsidR="00A41014" w:rsidRPr="00202B93">
        <w:rPr>
          <w:rFonts w:cstheme="minorHAnsi"/>
          <w:b/>
          <w:noProof w:val="0"/>
          <w:color w:val="0066FF"/>
          <w:sz w:val="24"/>
          <w:szCs w:val="24"/>
        </w:rPr>
        <w:t>Refugiado</w:t>
      </w:r>
      <w:r w:rsidR="00A41014" w:rsidRPr="00202B93">
        <w:rPr>
          <w:rFonts w:cstheme="minorHAnsi"/>
          <w:noProof w:val="0"/>
          <w:color w:val="0066FF"/>
          <w:sz w:val="24"/>
          <w:szCs w:val="24"/>
        </w:rPr>
        <w:t>, entre otras.</w:t>
      </w:r>
      <w:r w:rsidR="00ED5B6F">
        <w:rPr>
          <w:rFonts w:cstheme="minorHAnsi"/>
          <w:noProof w:val="0"/>
          <w:color w:val="0066FF"/>
          <w:sz w:val="24"/>
          <w:szCs w:val="24"/>
        </w:rPr>
        <w:t xml:space="preserve"> </w:t>
      </w:r>
    </w:p>
    <w:p w:rsidR="007E6987" w:rsidRDefault="007E6987" w:rsidP="008718E9">
      <w:pPr>
        <w:spacing w:after="0" w:line="240" w:lineRule="auto"/>
        <w:jc w:val="both"/>
        <w:rPr>
          <w:rFonts w:cstheme="minorHAnsi"/>
          <w:noProof w:val="0"/>
          <w:color w:val="0066FF"/>
          <w:sz w:val="20"/>
          <w:szCs w:val="20"/>
        </w:rPr>
      </w:pPr>
    </w:p>
    <w:p w:rsidR="00750130" w:rsidRDefault="00750130" w:rsidP="008718E9">
      <w:pPr>
        <w:spacing w:after="0" w:line="240" w:lineRule="auto"/>
        <w:jc w:val="both"/>
        <w:rPr>
          <w:rFonts w:cstheme="minorHAnsi"/>
          <w:noProof w:val="0"/>
          <w:color w:val="0066FF"/>
          <w:sz w:val="20"/>
          <w:szCs w:val="20"/>
        </w:rPr>
      </w:pPr>
    </w:p>
    <w:p w:rsidR="008718E9" w:rsidRPr="00202B93" w:rsidRDefault="00906BC2" w:rsidP="00906BC2">
      <w:pPr>
        <w:spacing w:after="0" w:line="240" w:lineRule="auto"/>
        <w:rPr>
          <w:rFonts w:cstheme="minorHAnsi"/>
          <w:noProof w:val="0"/>
          <w:sz w:val="20"/>
          <w:szCs w:val="20"/>
        </w:rPr>
      </w:pPr>
      <w:r w:rsidRPr="00906BC2">
        <w:rPr>
          <w:rFonts w:cstheme="minorHAnsi"/>
          <w:b/>
          <w:noProof w:val="0"/>
          <w:sz w:val="20"/>
          <w:szCs w:val="20"/>
        </w:rPr>
        <w:t>La tierra y la sombra</w:t>
      </w:r>
      <w:r w:rsidRPr="00906BC2">
        <w:rPr>
          <w:rFonts w:cstheme="minorHAnsi"/>
          <w:noProof w:val="0"/>
          <w:sz w:val="20"/>
          <w:szCs w:val="20"/>
        </w:rPr>
        <w:t xml:space="preserve"> es un retrato</w:t>
      </w:r>
      <w:r>
        <w:rPr>
          <w:rFonts w:cstheme="minorHAnsi"/>
          <w:noProof w:val="0"/>
          <w:sz w:val="20"/>
          <w:szCs w:val="20"/>
        </w:rPr>
        <w:t xml:space="preserve"> íntimo del final de un núcleo </w:t>
      </w:r>
      <w:r w:rsidRPr="00906BC2">
        <w:rPr>
          <w:rFonts w:cstheme="minorHAnsi"/>
          <w:noProof w:val="0"/>
          <w:sz w:val="20"/>
          <w:szCs w:val="20"/>
        </w:rPr>
        <w:t>familiar: Una mujer que se niega a renuncia</w:t>
      </w:r>
      <w:r>
        <w:rPr>
          <w:rFonts w:cstheme="minorHAnsi"/>
          <w:noProof w:val="0"/>
          <w:sz w:val="20"/>
          <w:szCs w:val="20"/>
        </w:rPr>
        <w:t xml:space="preserve">r a la tierra por la que luchó </w:t>
      </w:r>
      <w:r w:rsidRPr="00906BC2">
        <w:rPr>
          <w:rFonts w:cstheme="minorHAnsi"/>
          <w:noProof w:val="0"/>
          <w:sz w:val="20"/>
          <w:szCs w:val="20"/>
        </w:rPr>
        <w:t>toda su vida; un hijo que no puede aband</w:t>
      </w:r>
      <w:r>
        <w:rPr>
          <w:rFonts w:cstheme="minorHAnsi"/>
          <w:noProof w:val="0"/>
          <w:sz w:val="20"/>
          <w:szCs w:val="20"/>
        </w:rPr>
        <w:t xml:space="preserve">onar a su madre hasta el punto </w:t>
      </w:r>
      <w:r w:rsidRPr="00906BC2">
        <w:rPr>
          <w:rFonts w:cstheme="minorHAnsi"/>
          <w:noProof w:val="0"/>
          <w:sz w:val="20"/>
          <w:szCs w:val="20"/>
        </w:rPr>
        <w:t xml:space="preserve">de poner en riesgo su propia existencia; </w:t>
      </w:r>
      <w:r>
        <w:rPr>
          <w:rFonts w:cstheme="minorHAnsi"/>
          <w:noProof w:val="0"/>
          <w:sz w:val="20"/>
          <w:szCs w:val="20"/>
        </w:rPr>
        <w:t xml:space="preserve">un padre que debe afrontar sus </w:t>
      </w:r>
      <w:r w:rsidRPr="00906BC2">
        <w:rPr>
          <w:rFonts w:cstheme="minorHAnsi"/>
          <w:noProof w:val="0"/>
          <w:sz w:val="20"/>
          <w:szCs w:val="20"/>
        </w:rPr>
        <w:t>errores del pasado con el fin de recuperar</w:t>
      </w:r>
      <w:r>
        <w:rPr>
          <w:rFonts w:cstheme="minorHAnsi"/>
          <w:noProof w:val="0"/>
          <w:sz w:val="20"/>
          <w:szCs w:val="20"/>
        </w:rPr>
        <w:t xml:space="preserve"> a los seres que abandonó; una </w:t>
      </w:r>
      <w:r w:rsidRPr="00906BC2">
        <w:rPr>
          <w:rFonts w:cstheme="minorHAnsi"/>
          <w:noProof w:val="0"/>
          <w:sz w:val="20"/>
          <w:szCs w:val="20"/>
        </w:rPr>
        <w:t>valiente esposa que lucha por salvar a l</w:t>
      </w:r>
      <w:r>
        <w:rPr>
          <w:rFonts w:cstheme="minorHAnsi"/>
          <w:noProof w:val="0"/>
          <w:sz w:val="20"/>
          <w:szCs w:val="20"/>
        </w:rPr>
        <w:t xml:space="preserve">os suyos; un niño que crece en </w:t>
      </w:r>
      <w:r w:rsidRPr="00906BC2">
        <w:rPr>
          <w:rFonts w:cstheme="minorHAnsi"/>
          <w:noProof w:val="0"/>
          <w:sz w:val="20"/>
          <w:szCs w:val="20"/>
        </w:rPr>
        <w:t>medio de la devastación. Partiendo d</w:t>
      </w:r>
      <w:r>
        <w:rPr>
          <w:rFonts w:cstheme="minorHAnsi"/>
          <w:noProof w:val="0"/>
          <w:sz w:val="20"/>
          <w:szCs w:val="20"/>
        </w:rPr>
        <w:t xml:space="preserve">el microcosmos constituido por </w:t>
      </w:r>
      <w:r w:rsidRPr="00906BC2">
        <w:rPr>
          <w:rFonts w:cstheme="minorHAnsi"/>
          <w:noProof w:val="0"/>
          <w:sz w:val="20"/>
          <w:szCs w:val="20"/>
        </w:rPr>
        <w:t>esta familia, una pequeña casa y un ár</w:t>
      </w:r>
      <w:r>
        <w:rPr>
          <w:rFonts w:cstheme="minorHAnsi"/>
          <w:noProof w:val="0"/>
          <w:sz w:val="20"/>
          <w:szCs w:val="20"/>
        </w:rPr>
        <w:t xml:space="preserve">bol rodeados por un absorbente </w:t>
      </w:r>
      <w:r w:rsidRPr="00906BC2">
        <w:rPr>
          <w:rFonts w:cstheme="minorHAnsi"/>
          <w:noProof w:val="0"/>
          <w:sz w:val="20"/>
          <w:szCs w:val="20"/>
        </w:rPr>
        <w:t>cultivo de caña de azúcar, la película nos muestra los últimos días de estos personajes que intentan reparar l</w:t>
      </w:r>
      <w:r>
        <w:rPr>
          <w:rFonts w:cstheme="minorHAnsi"/>
          <w:noProof w:val="0"/>
          <w:sz w:val="20"/>
          <w:szCs w:val="20"/>
        </w:rPr>
        <w:t>os frágiles lazos que los unen a</w:t>
      </w:r>
      <w:r w:rsidRPr="00906BC2">
        <w:rPr>
          <w:rFonts w:cstheme="minorHAnsi"/>
          <w:noProof w:val="0"/>
          <w:sz w:val="20"/>
          <w:szCs w:val="20"/>
        </w:rPr>
        <w:t>nte su inminente desaparición provocad</w:t>
      </w:r>
      <w:r>
        <w:rPr>
          <w:rFonts w:cstheme="minorHAnsi"/>
          <w:noProof w:val="0"/>
          <w:sz w:val="20"/>
          <w:szCs w:val="20"/>
        </w:rPr>
        <w:t xml:space="preserve">a por el poder avasallador del </w:t>
      </w:r>
      <w:r w:rsidRPr="00906BC2">
        <w:rPr>
          <w:rFonts w:cstheme="minorHAnsi"/>
          <w:noProof w:val="0"/>
          <w:sz w:val="20"/>
          <w:szCs w:val="20"/>
        </w:rPr>
        <w:t xml:space="preserve">progreso. De allí se desprende una </w:t>
      </w:r>
      <w:r>
        <w:rPr>
          <w:rFonts w:cstheme="minorHAnsi"/>
          <w:noProof w:val="0"/>
          <w:sz w:val="20"/>
          <w:szCs w:val="20"/>
        </w:rPr>
        <w:t xml:space="preserve">historia cruel pero densamente </w:t>
      </w:r>
      <w:r w:rsidRPr="00906BC2">
        <w:rPr>
          <w:rFonts w:cstheme="minorHAnsi"/>
          <w:noProof w:val="0"/>
          <w:sz w:val="20"/>
          <w:szCs w:val="20"/>
        </w:rPr>
        <w:t>poblada de metáforas y alegorías sobr</w:t>
      </w:r>
      <w:r>
        <w:rPr>
          <w:rFonts w:cstheme="minorHAnsi"/>
          <w:noProof w:val="0"/>
          <w:sz w:val="20"/>
          <w:szCs w:val="20"/>
        </w:rPr>
        <w:t xml:space="preserve">e la cultura, la fatalidad del </w:t>
      </w:r>
      <w:r w:rsidRPr="00906BC2">
        <w:rPr>
          <w:rFonts w:cstheme="minorHAnsi"/>
          <w:noProof w:val="0"/>
          <w:sz w:val="20"/>
          <w:szCs w:val="20"/>
        </w:rPr>
        <w:t>desarraigo y el olvido, la fragilidad de la me</w:t>
      </w:r>
      <w:r>
        <w:rPr>
          <w:rFonts w:cstheme="minorHAnsi"/>
          <w:noProof w:val="0"/>
          <w:sz w:val="20"/>
          <w:szCs w:val="20"/>
        </w:rPr>
        <w:t xml:space="preserve">moria, la inevitabilidad de la </w:t>
      </w:r>
      <w:r w:rsidRPr="00906BC2">
        <w:rPr>
          <w:rFonts w:cstheme="minorHAnsi"/>
          <w:noProof w:val="0"/>
          <w:sz w:val="20"/>
          <w:szCs w:val="20"/>
        </w:rPr>
        <w:t>ruptura familiar y la soledad que esta provoca.</w:t>
      </w:r>
    </w:p>
    <w:p w:rsidR="00906BC2" w:rsidRDefault="00906BC2" w:rsidP="008718E9">
      <w:pPr>
        <w:spacing w:after="0" w:line="240" w:lineRule="auto"/>
        <w:jc w:val="both"/>
        <w:rPr>
          <w:rFonts w:cstheme="minorHAnsi"/>
          <w:noProof w:val="0"/>
          <w:sz w:val="20"/>
          <w:szCs w:val="20"/>
        </w:rPr>
      </w:pPr>
    </w:p>
    <w:p w:rsidR="00832C5C" w:rsidRPr="00202B93" w:rsidRDefault="00176E67" w:rsidP="008718E9">
      <w:pPr>
        <w:spacing w:after="0" w:line="240" w:lineRule="auto"/>
        <w:jc w:val="both"/>
        <w:rPr>
          <w:rFonts w:cstheme="minorHAnsi"/>
          <w:noProof w:val="0"/>
          <w:sz w:val="20"/>
          <w:szCs w:val="20"/>
        </w:rPr>
      </w:pPr>
      <w:r w:rsidRPr="00202B93">
        <w:rPr>
          <w:rFonts w:cstheme="minorHAnsi"/>
          <w:noProof w:val="0"/>
          <w:sz w:val="20"/>
          <w:szCs w:val="20"/>
        </w:rPr>
        <w:t xml:space="preserve">La </w:t>
      </w:r>
      <w:r w:rsidR="00832C5C" w:rsidRPr="00202B93">
        <w:rPr>
          <w:rFonts w:cstheme="minorHAnsi"/>
          <w:noProof w:val="0"/>
          <w:sz w:val="20"/>
          <w:szCs w:val="20"/>
        </w:rPr>
        <w:t>película</w:t>
      </w:r>
      <w:r w:rsidRPr="00202B93">
        <w:rPr>
          <w:rFonts w:cstheme="minorHAnsi"/>
          <w:noProof w:val="0"/>
          <w:sz w:val="20"/>
          <w:szCs w:val="20"/>
        </w:rPr>
        <w:t xml:space="preserve"> es producida po</w:t>
      </w:r>
      <w:r w:rsidR="007D0816">
        <w:rPr>
          <w:rFonts w:cstheme="minorHAnsi"/>
          <w:noProof w:val="0"/>
          <w:sz w:val="20"/>
          <w:szCs w:val="20"/>
        </w:rPr>
        <w:t xml:space="preserve">r </w:t>
      </w:r>
      <w:proofErr w:type="spellStart"/>
      <w:r w:rsidR="007D0816">
        <w:rPr>
          <w:rFonts w:cstheme="minorHAnsi"/>
          <w:noProof w:val="0"/>
          <w:sz w:val="20"/>
          <w:szCs w:val="20"/>
        </w:rPr>
        <w:t>Burning</w:t>
      </w:r>
      <w:proofErr w:type="spellEnd"/>
      <w:r w:rsidR="007D0816">
        <w:rPr>
          <w:rFonts w:cstheme="minorHAnsi"/>
          <w:noProof w:val="0"/>
          <w:sz w:val="20"/>
          <w:szCs w:val="20"/>
        </w:rPr>
        <w:t xml:space="preserve"> Blue (</w:t>
      </w:r>
      <w:r w:rsidR="00832C5C" w:rsidRPr="00202B93">
        <w:rPr>
          <w:rFonts w:cstheme="minorHAnsi"/>
          <w:noProof w:val="0"/>
          <w:sz w:val="20"/>
          <w:szCs w:val="20"/>
        </w:rPr>
        <w:t>Colombia</w:t>
      </w:r>
      <w:r w:rsidR="007D0816">
        <w:rPr>
          <w:rFonts w:cstheme="minorHAnsi"/>
          <w:noProof w:val="0"/>
          <w:sz w:val="20"/>
          <w:szCs w:val="20"/>
        </w:rPr>
        <w:t>)</w:t>
      </w:r>
      <w:r w:rsidR="00832C5C" w:rsidRPr="00202B93">
        <w:rPr>
          <w:rFonts w:cstheme="minorHAnsi"/>
          <w:noProof w:val="0"/>
          <w:sz w:val="20"/>
          <w:szCs w:val="20"/>
        </w:rPr>
        <w:t xml:space="preserve"> </w:t>
      </w:r>
      <w:r w:rsidR="00622C85">
        <w:rPr>
          <w:rFonts w:cstheme="minorHAnsi"/>
          <w:noProof w:val="0"/>
          <w:sz w:val="20"/>
          <w:szCs w:val="20"/>
        </w:rPr>
        <w:t xml:space="preserve">en </w:t>
      </w:r>
      <w:r w:rsidR="00622C85" w:rsidRPr="00924677">
        <w:rPr>
          <w:rFonts w:cstheme="minorHAnsi"/>
          <w:noProof w:val="0"/>
          <w:sz w:val="20"/>
          <w:szCs w:val="20"/>
        </w:rPr>
        <w:t xml:space="preserve">coproducción </w:t>
      </w:r>
      <w:r w:rsidR="00832C5C" w:rsidRPr="00924677">
        <w:rPr>
          <w:rFonts w:cstheme="minorHAnsi"/>
          <w:noProof w:val="0"/>
          <w:sz w:val="20"/>
          <w:szCs w:val="20"/>
        </w:rPr>
        <w:t xml:space="preserve">con </w:t>
      </w:r>
      <w:proofErr w:type="spellStart"/>
      <w:r w:rsidRPr="00924677">
        <w:rPr>
          <w:rFonts w:cstheme="minorHAnsi"/>
          <w:noProof w:val="0"/>
          <w:sz w:val="20"/>
          <w:szCs w:val="20"/>
        </w:rPr>
        <w:t>C</w:t>
      </w:r>
      <w:r w:rsidR="00622C85" w:rsidRPr="00924677">
        <w:rPr>
          <w:rFonts w:cstheme="minorHAnsi"/>
          <w:noProof w:val="0"/>
          <w:sz w:val="20"/>
          <w:szCs w:val="20"/>
        </w:rPr>
        <w:t>iné</w:t>
      </w:r>
      <w:proofErr w:type="spellEnd"/>
      <w:r w:rsidR="00622C85" w:rsidRPr="00924677">
        <w:rPr>
          <w:rFonts w:cstheme="minorHAnsi"/>
          <w:noProof w:val="0"/>
          <w:sz w:val="20"/>
          <w:szCs w:val="20"/>
        </w:rPr>
        <w:t>-</w:t>
      </w:r>
      <w:r w:rsidRPr="00924677">
        <w:rPr>
          <w:rFonts w:cstheme="minorHAnsi"/>
          <w:noProof w:val="0"/>
          <w:sz w:val="20"/>
          <w:szCs w:val="20"/>
        </w:rPr>
        <w:t>S</w:t>
      </w:r>
      <w:r w:rsidR="00832C5C" w:rsidRPr="00924677">
        <w:rPr>
          <w:rFonts w:cstheme="minorHAnsi"/>
          <w:noProof w:val="0"/>
          <w:sz w:val="20"/>
          <w:szCs w:val="20"/>
        </w:rPr>
        <w:t>ud</w:t>
      </w:r>
      <w:r w:rsidRPr="00924677">
        <w:rPr>
          <w:rFonts w:cstheme="minorHAnsi"/>
          <w:noProof w:val="0"/>
          <w:sz w:val="20"/>
          <w:szCs w:val="20"/>
        </w:rPr>
        <w:t xml:space="preserve"> </w:t>
      </w:r>
      <w:proofErr w:type="spellStart"/>
      <w:r w:rsidRPr="00924677">
        <w:rPr>
          <w:rFonts w:cstheme="minorHAnsi"/>
          <w:noProof w:val="0"/>
          <w:sz w:val="20"/>
          <w:szCs w:val="20"/>
        </w:rPr>
        <w:t>P</w:t>
      </w:r>
      <w:r w:rsidR="00832C5C" w:rsidRPr="00924677">
        <w:rPr>
          <w:rFonts w:cstheme="minorHAnsi"/>
          <w:noProof w:val="0"/>
          <w:sz w:val="20"/>
          <w:szCs w:val="20"/>
        </w:rPr>
        <w:t>romotion</w:t>
      </w:r>
      <w:proofErr w:type="spellEnd"/>
      <w:r w:rsidRPr="00924677">
        <w:rPr>
          <w:rFonts w:cstheme="minorHAnsi"/>
          <w:noProof w:val="0"/>
          <w:sz w:val="20"/>
          <w:szCs w:val="20"/>
        </w:rPr>
        <w:t xml:space="preserve"> (Francia), </w:t>
      </w:r>
      <w:proofErr w:type="spellStart"/>
      <w:r w:rsidRPr="00924677">
        <w:rPr>
          <w:rFonts w:cstheme="minorHAnsi"/>
          <w:noProof w:val="0"/>
          <w:sz w:val="20"/>
          <w:szCs w:val="20"/>
        </w:rPr>
        <w:t>T</w:t>
      </w:r>
      <w:r w:rsidR="00832C5C" w:rsidRPr="00924677">
        <w:rPr>
          <w:rFonts w:cstheme="minorHAnsi"/>
          <w:noProof w:val="0"/>
          <w:sz w:val="20"/>
          <w:szCs w:val="20"/>
        </w:rPr>
        <w:t>okapi</w:t>
      </w:r>
      <w:proofErr w:type="spellEnd"/>
      <w:r w:rsidRPr="00924677">
        <w:rPr>
          <w:rFonts w:cstheme="minorHAnsi"/>
          <w:noProof w:val="0"/>
          <w:sz w:val="20"/>
          <w:szCs w:val="20"/>
        </w:rPr>
        <w:t xml:space="preserve"> F</w:t>
      </w:r>
      <w:r w:rsidR="00832C5C" w:rsidRPr="00924677">
        <w:rPr>
          <w:rFonts w:cstheme="minorHAnsi"/>
          <w:noProof w:val="0"/>
          <w:sz w:val="20"/>
          <w:szCs w:val="20"/>
        </w:rPr>
        <w:t>ilms</w:t>
      </w:r>
      <w:r w:rsidRPr="00924677">
        <w:rPr>
          <w:rFonts w:cstheme="minorHAnsi"/>
          <w:noProof w:val="0"/>
          <w:sz w:val="20"/>
          <w:szCs w:val="20"/>
        </w:rPr>
        <w:t xml:space="preserve"> (Holanda), R</w:t>
      </w:r>
      <w:r w:rsidR="00832C5C" w:rsidRPr="00924677">
        <w:rPr>
          <w:rFonts w:cstheme="minorHAnsi"/>
          <w:noProof w:val="0"/>
          <w:sz w:val="20"/>
          <w:szCs w:val="20"/>
        </w:rPr>
        <w:t>ampante</w:t>
      </w:r>
      <w:r w:rsidRPr="00924677">
        <w:rPr>
          <w:rFonts w:cstheme="minorHAnsi"/>
          <w:noProof w:val="0"/>
          <w:sz w:val="20"/>
          <w:szCs w:val="20"/>
        </w:rPr>
        <w:t xml:space="preserve"> </w:t>
      </w:r>
      <w:r w:rsidR="00832C5C" w:rsidRPr="00924677">
        <w:rPr>
          <w:rFonts w:cstheme="minorHAnsi"/>
          <w:noProof w:val="0"/>
          <w:sz w:val="20"/>
          <w:szCs w:val="20"/>
        </w:rPr>
        <w:t>Films</w:t>
      </w:r>
      <w:r w:rsidRPr="00924677">
        <w:rPr>
          <w:rFonts w:cstheme="minorHAnsi"/>
          <w:noProof w:val="0"/>
          <w:sz w:val="20"/>
          <w:szCs w:val="20"/>
        </w:rPr>
        <w:t xml:space="preserve"> (Chile) y P</w:t>
      </w:r>
      <w:r w:rsidR="00832C5C" w:rsidRPr="00924677">
        <w:rPr>
          <w:rFonts w:cstheme="minorHAnsi"/>
          <w:noProof w:val="0"/>
          <w:sz w:val="20"/>
          <w:szCs w:val="20"/>
        </w:rPr>
        <w:t>reta</w:t>
      </w:r>
      <w:r w:rsidRPr="00924677">
        <w:rPr>
          <w:rFonts w:cstheme="minorHAnsi"/>
          <w:noProof w:val="0"/>
          <w:sz w:val="20"/>
          <w:szCs w:val="20"/>
        </w:rPr>
        <w:t xml:space="preserve"> </w:t>
      </w:r>
      <w:proofErr w:type="spellStart"/>
      <w:r w:rsidRPr="00924677">
        <w:rPr>
          <w:rFonts w:cstheme="minorHAnsi"/>
          <w:noProof w:val="0"/>
          <w:sz w:val="20"/>
          <w:szCs w:val="20"/>
        </w:rPr>
        <w:t>P</w:t>
      </w:r>
      <w:r w:rsidR="00622C85" w:rsidRPr="00924677">
        <w:rPr>
          <w:rFonts w:cstheme="minorHAnsi"/>
          <w:noProof w:val="0"/>
          <w:sz w:val="20"/>
          <w:szCs w:val="20"/>
        </w:rPr>
        <w:t>ortê</w:t>
      </w:r>
      <w:proofErr w:type="spellEnd"/>
      <w:r w:rsidRPr="00924677">
        <w:rPr>
          <w:rFonts w:cstheme="minorHAnsi"/>
          <w:noProof w:val="0"/>
          <w:sz w:val="20"/>
          <w:szCs w:val="20"/>
        </w:rPr>
        <w:t xml:space="preserve"> F</w:t>
      </w:r>
      <w:r w:rsidR="00832C5C" w:rsidRPr="00924677">
        <w:rPr>
          <w:rFonts w:cstheme="minorHAnsi"/>
          <w:noProof w:val="0"/>
          <w:sz w:val="20"/>
          <w:szCs w:val="20"/>
        </w:rPr>
        <w:t xml:space="preserve">ilmes (Brasil). Además de Cesar Acevedo, director y guionista, el equipo de </w:t>
      </w:r>
      <w:r w:rsidR="00832C5C" w:rsidRPr="00924677">
        <w:rPr>
          <w:rFonts w:cstheme="minorHAnsi"/>
          <w:b/>
          <w:noProof w:val="0"/>
          <w:sz w:val="20"/>
          <w:szCs w:val="20"/>
        </w:rPr>
        <w:t>La tierra y la sombra</w:t>
      </w:r>
      <w:r w:rsidR="00924677">
        <w:rPr>
          <w:rFonts w:cstheme="minorHAnsi"/>
          <w:noProof w:val="0"/>
          <w:sz w:val="20"/>
          <w:szCs w:val="20"/>
        </w:rPr>
        <w:t xml:space="preserve"> está compuesto entre otros por:</w:t>
      </w:r>
      <w:r w:rsidR="00832C5C" w:rsidRPr="00924677">
        <w:rPr>
          <w:rFonts w:cstheme="minorHAnsi"/>
          <w:noProof w:val="0"/>
          <w:sz w:val="20"/>
          <w:szCs w:val="20"/>
        </w:rPr>
        <w:t xml:space="preserve"> Mateo Guzmán, director de fotografía; Miguel </w:t>
      </w:r>
      <w:proofErr w:type="spellStart"/>
      <w:r w:rsidR="00832C5C" w:rsidRPr="00924677">
        <w:rPr>
          <w:rFonts w:cstheme="minorHAnsi"/>
          <w:noProof w:val="0"/>
          <w:sz w:val="20"/>
          <w:szCs w:val="20"/>
        </w:rPr>
        <w:t>Schve</w:t>
      </w:r>
      <w:r w:rsidR="00622C85" w:rsidRPr="00924677">
        <w:rPr>
          <w:rFonts w:cstheme="minorHAnsi"/>
          <w:noProof w:val="0"/>
          <w:sz w:val="20"/>
          <w:szCs w:val="20"/>
        </w:rPr>
        <w:t>rdfinger</w:t>
      </w:r>
      <w:proofErr w:type="spellEnd"/>
      <w:r w:rsidR="00622C85" w:rsidRPr="00924677">
        <w:rPr>
          <w:rFonts w:cstheme="minorHAnsi"/>
          <w:noProof w:val="0"/>
          <w:sz w:val="20"/>
          <w:szCs w:val="20"/>
        </w:rPr>
        <w:t>, montajista; Marcela Gó</w:t>
      </w:r>
      <w:r w:rsidR="00832C5C" w:rsidRPr="00924677">
        <w:rPr>
          <w:rFonts w:cstheme="minorHAnsi"/>
          <w:noProof w:val="0"/>
          <w:sz w:val="20"/>
          <w:szCs w:val="20"/>
        </w:rPr>
        <w:t>mez, directora de arte</w:t>
      </w:r>
      <w:r w:rsidR="00924677">
        <w:rPr>
          <w:rFonts w:cstheme="minorHAnsi"/>
          <w:noProof w:val="0"/>
          <w:sz w:val="20"/>
          <w:szCs w:val="20"/>
        </w:rPr>
        <w:t>; Fátima Toledo, preparadora de actores</w:t>
      </w:r>
      <w:r w:rsidR="00832C5C" w:rsidRPr="00924677">
        <w:rPr>
          <w:rFonts w:cstheme="minorHAnsi"/>
          <w:noProof w:val="0"/>
          <w:sz w:val="20"/>
          <w:szCs w:val="20"/>
        </w:rPr>
        <w:t xml:space="preserve"> y Felipe Rayo, sonido</w:t>
      </w:r>
      <w:r w:rsidR="007D0816">
        <w:rPr>
          <w:rFonts w:cstheme="minorHAnsi"/>
          <w:noProof w:val="0"/>
          <w:sz w:val="20"/>
          <w:szCs w:val="20"/>
        </w:rPr>
        <w:t xml:space="preserve"> directo</w:t>
      </w:r>
      <w:r w:rsidR="00832C5C" w:rsidRPr="00924677">
        <w:rPr>
          <w:rFonts w:cstheme="minorHAnsi"/>
          <w:noProof w:val="0"/>
          <w:sz w:val="20"/>
          <w:szCs w:val="20"/>
        </w:rPr>
        <w:t xml:space="preserve">. Los papeles protagónicos son interpretados por </w:t>
      </w:r>
      <w:proofErr w:type="spellStart"/>
      <w:r w:rsidR="00622C85" w:rsidRPr="00924677">
        <w:rPr>
          <w:rFonts w:cstheme="minorHAnsi"/>
          <w:noProof w:val="0"/>
          <w:sz w:val="20"/>
          <w:szCs w:val="20"/>
        </w:rPr>
        <w:t>Haimer</w:t>
      </w:r>
      <w:proofErr w:type="spellEnd"/>
      <w:r w:rsidR="00622C85" w:rsidRPr="00924677">
        <w:rPr>
          <w:rFonts w:cstheme="minorHAnsi"/>
          <w:noProof w:val="0"/>
          <w:sz w:val="20"/>
          <w:szCs w:val="20"/>
        </w:rPr>
        <w:t xml:space="preserve"> Leal</w:t>
      </w:r>
      <w:r w:rsidR="00924677">
        <w:rPr>
          <w:rFonts w:cstheme="minorHAnsi"/>
          <w:noProof w:val="0"/>
          <w:sz w:val="20"/>
          <w:szCs w:val="20"/>
        </w:rPr>
        <w:t xml:space="preserve"> como Alfonso;</w:t>
      </w:r>
      <w:r w:rsidR="00832C5C" w:rsidRPr="00924677">
        <w:rPr>
          <w:rFonts w:cstheme="minorHAnsi"/>
          <w:noProof w:val="0"/>
          <w:sz w:val="20"/>
          <w:szCs w:val="20"/>
        </w:rPr>
        <w:t xml:space="preserve"> </w:t>
      </w:r>
      <w:r w:rsidR="00622C85" w:rsidRPr="00924677">
        <w:rPr>
          <w:rFonts w:cstheme="minorHAnsi"/>
          <w:noProof w:val="0"/>
          <w:sz w:val="20"/>
          <w:szCs w:val="20"/>
        </w:rPr>
        <w:t>Hilda Ruiz</w:t>
      </w:r>
      <w:r w:rsidR="00924677">
        <w:rPr>
          <w:rFonts w:cstheme="minorHAnsi"/>
          <w:noProof w:val="0"/>
          <w:sz w:val="20"/>
          <w:szCs w:val="20"/>
        </w:rPr>
        <w:t xml:space="preserve"> como Alicia;</w:t>
      </w:r>
      <w:r w:rsidR="00832C5C" w:rsidRPr="00924677">
        <w:rPr>
          <w:rFonts w:cstheme="minorHAnsi"/>
          <w:noProof w:val="0"/>
          <w:sz w:val="20"/>
          <w:szCs w:val="20"/>
        </w:rPr>
        <w:t xml:space="preserve"> </w:t>
      </w:r>
      <w:r w:rsidR="00622C85" w:rsidRPr="00924677">
        <w:rPr>
          <w:rFonts w:cstheme="minorHAnsi"/>
          <w:noProof w:val="0"/>
          <w:sz w:val="20"/>
          <w:szCs w:val="20"/>
        </w:rPr>
        <w:t xml:space="preserve">Edison </w:t>
      </w:r>
      <w:proofErr w:type="spellStart"/>
      <w:r w:rsidR="00622C85" w:rsidRPr="00924677">
        <w:rPr>
          <w:rFonts w:cstheme="minorHAnsi"/>
          <w:noProof w:val="0"/>
          <w:sz w:val="20"/>
          <w:szCs w:val="20"/>
        </w:rPr>
        <w:t>Raigosa</w:t>
      </w:r>
      <w:proofErr w:type="spellEnd"/>
      <w:r w:rsidR="00832C5C" w:rsidRPr="00924677">
        <w:rPr>
          <w:rFonts w:cstheme="minorHAnsi"/>
          <w:noProof w:val="0"/>
          <w:sz w:val="20"/>
          <w:szCs w:val="20"/>
        </w:rPr>
        <w:t xml:space="preserve"> como </w:t>
      </w:r>
      <w:r w:rsidR="00622C85" w:rsidRPr="00924677">
        <w:rPr>
          <w:rFonts w:cstheme="minorHAnsi"/>
          <w:noProof w:val="0"/>
          <w:sz w:val="20"/>
          <w:szCs w:val="20"/>
        </w:rPr>
        <w:t>Gerardo</w:t>
      </w:r>
      <w:r w:rsidR="00832C5C" w:rsidRPr="00924677">
        <w:rPr>
          <w:rFonts w:cstheme="minorHAnsi"/>
          <w:noProof w:val="0"/>
          <w:sz w:val="20"/>
          <w:szCs w:val="20"/>
        </w:rPr>
        <w:t xml:space="preserve">, el hijo de Alfonso y Alicia; </w:t>
      </w:r>
      <w:proofErr w:type="spellStart"/>
      <w:r w:rsidR="00622C85" w:rsidRPr="00924677">
        <w:rPr>
          <w:rFonts w:cstheme="minorHAnsi"/>
          <w:noProof w:val="0"/>
          <w:sz w:val="20"/>
          <w:szCs w:val="20"/>
        </w:rPr>
        <w:t>Marleyda</w:t>
      </w:r>
      <w:proofErr w:type="spellEnd"/>
      <w:r w:rsidR="00622C85" w:rsidRPr="00924677">
        <w:rPr>
          <w:rFonts w:cstheme="minorHAnsi"/>
          <w:noProof w:val="0"/>
          <w:sz w:val="20"/>
          <w:szCs w:val="20"/>
        </w:rPr>
        <w:t xml:space="preserve"> Soto</w:t>
      </w:r>
      <w:r w:rsidR="00832C5C" w:rsidRPr="00924677">
        <w:rPr>
          <w:rFonts w:cstheme="minorHAnsi"/>
          <w:noProof w:val="0"/>
          <w:sz w:val="20"/>
          <w:szCs w:val="20"/>
        </w:rPr>
        <w:t xml:space="preserve"> como </w:t>
      </w:r>
      <w:r w:rsidR="00622C85" w:rsidRPr="00924677">
        <w:rPr>
          <w:rFonts w:cstheme="minorHAnsi"/>
          <w:noProof w:val="0"/>
          <w:sz w:val="20"/>
          <w:szCs w:val="20"/>
        </w:rPr>
        <w:t xml:space="preserve">Esperanza, </w:t>
      </w:r>
      <w:r w:rsidR="00832C5C" w:rsidRPr="00924677">
        <w:rPr>
          <w:rFonts w:cstheme="minorHAnsi"/>
          <w:noProof w:val="0"/>
          <w:sz w:val="20"/>
          <w:szCs w:val="20"/>
        </w:rPr>
        <w:t xml:space="preserve">la esposa de </w:t>
      </w:r>
      <w:r w:rsidR="00622C85" w:rsidRPr="00924677">
        <w:rPr>
          <w:rFonts w:cstheme="minorHAnsi"/>
          <w:noProof w:val="0"/>
          <w:sz w:val="20"/>
          <w:szCs w:val="20"/>
        </w:rPr>
        <w:t>Gerardo</w:t>
      </w:r>
      <w:r w:rsidR="00924677">
        <w:rPr>
          <w:rFonts w:cstheme="minorHAnsi"/>
          <w:noProof w:val="0"/>
          <w:sz w:val="20"/>
          <w:szCs w:val="20"/>
        </w:rPr>
        <w:t>;</w:t>
      </w:r>
      <w:r w:rsidR="00622C85" w:rsidRPr="00924677">
        <w:rPr>
          <w:rFonts w:cstheme="minorHAnsi"/>
          <w:noProof w:val="0"/>
          <w:sz w:val="20"/>
          <w:szCs w:val="20"/>
        </w:rPr>
        <w:t xml:space="preserve"> </w:t>
      </w:r>
      <w:r w:rsidR="00832C5C" w:rsidRPr="00924677">
        <w:rPr>
          <w:rFonts w:cstheme="minorHAnsi"/>
          <w:noProof w:val="0"/>
          <w:sz w:val="20"/>
          <w:szCs w:val="20"/>
        </w:rPr>
        <w:t xml:space="preserve">y </w:t>
      </w:r>
      <w:r w:rsidR="00622C85" w:rsidRPr="00924677">
        <w:rPr>
          <w:rFonts w:cstheme="minorHAnsi"/>
          <w:noProof w:val="0"/>
          <w:sz w:val="20"/>
          <w:szCs w:val="20"/>
        </w:rPr>
        <w:t>Felipe Cárdenas</w:t>
      </w:r>
      <w:r w:rsidR="00832C5C" w:rsidRPr="00924677">
        <w:rPr>
          <w:rFonts w:cstheme="minorHAnsi"/>
          <w:noProof w:val="0"/>
          <w:sz w:val="20"/>
          <w:szCs w:val="20"/>
        </w:rPr>
        <w:t xml:space="preserve"> como </w:t>
      </w:r>
      <w:r w:rsidR="00622C85" w:rsidRPr="00924677">
        <w:rPr>
          <w:rFonts w:cstheme="minorHAnsi"/>
          <w:noProof w:val="0"/>
          <w:sz w:val="20"/>
          <w:szCs w:val="20"/>
        </w:rPr>
        <w:t xml:space="preserve">Manuel </w:t>
      </w:r>
      <w:r w:rsidR="00832C5C" w:rsidRPr="00924677">
        <w:rPr>
          <w:rFonts w:cstheme="minorHAnsi"/>
          <w:noProof w:val="0"/>
          <w:sz w:val="20"/>
          <w:szCs w:val="20"/>
        </w:rPr>
        <w:t xml:space="preserve">el hijo de </w:t>
      </w:r>
      <w:r w:rsidR="00622C85" w:rsidRPr="00924677">
        <w:rPr>
          <w:rFonts w:cstheme="minorHAnsi"/>
          <w:noProof w:val="0"/>
          <w:sz w:val="20"/>
          <w:szCs w:val="20"/>
        </w:rPr>
        <w:t>Gerardo y Esperanza</w:t>
      </w:r>
      <w:r w:rsidR="00832C5C" w:rsidRPr="00924677">
        <w:rPr>
          <w:rFonts w:cstheme="minorHAnsi"/>
          <w:noProof w:val="0"/>
          <w:sz w:val="20"/>
          <w:szCs w:val="20"/>
        </w:rPr>
        <w:t>.</w:t>
      </w:r>
      <w:r w:rsidR="00832C5C" w:rsidRPr="00202B93">
        <w:rPr>
          <w:rFonts w:cstheme="minorHAnsi"/>
          <w:noProof w:val="0"/>
          <w:sz w:val="20"/>
          <w:szCs w:val="20"/>
        </w:rPr>
        <w:t xml:space="preserve">  </w:t>
      </w:r>
    </w:p>
    <w:p w:rsidR="00832C5C" w:rsidRPr="00202B93" w:rsidRDefault="00832C5C" w:rsidP="008718E9">
      <w:pPr>
        <w:spacing w:after="0" w:line="240" w:lineRule="auto"/>
        <w:jc w:val="both"/>
        <w:rPr>
          <w:rFonts w:cstheme="minorHAnsi"/>
          <w:noProof w:val="0"/>
          <w:sz w:val="20"/>
          <w:szCs w:val="20"/>
        </w:rPr>
      </w:pPr>
    </w:p>
    <w:p w:rsidR="00832C5C" w:rsidRPr="00202B93" w:rsidRDefault="00924677" w:rsidP="008718E9">
      <w:pPr>
        <w:spacing w:after="0" w:line="240" w:lineRule="auto"/>
        <w:jc w:val="both"/>
        <w:rPr>
          <w:rFonts w:cstheme="minorHAnsi"/>
          <w:noProof w:val="0"/>
          <w:sz w:val="20"/>
          <w:szCs w:val="20"/>
        </w:rPr>
      </w:pPr>
      <w:r>
        <w:rPr>
          <w:rFonts w:cstheme="minorHAnsi"/>
          <w:noProof w:val="0"/>
          <w:sz w:val="20"/>
          <w:szCs w:val="20"/>
        </w:rPr>
        <w:t>Según Cé</w:t>
      </w:r>
      <w:r w:rsidR="00832C5C" w:rsidRPr="00202B93">
        <w:rPr>
          <w:rFonts w:cstheme="minorHAnsi"/>
          <w:noProof w:val="0"/>
          <w:sz w:val="20"/>
          <w:szCs w:val="20"/>
        </w:rPr>
        <w:t>sar Acevedo “</w:t>
      </w:r>
      <w:r w:rsidR="00832C5C" w:rsidRPr="00202B93">
        <w:rPr>
          <w:rFonts w:cstheme="minorHAnsi"/>
          <w:i/>
          <w:noProof w:val="0"/>
          <w:sz w:val="20"/>
          <w:szCs w:val="20"/>
        </w:rPr>
        <w:t>La idea de hacer la película nació de un dolor personal. C</w:t>
      </w:r>
      <w:r>
        <w:rPr>
          <w:rFonts w:cstheme="minorHAnsi"/>
          <w:i/>
          <w:noProof w:val="0"/>
          <w:sz w:val="20"/>
          <w:szCs w:val="20"/>
        </w:rPr>
        <w:t>uando comencé a escribir el guió</w:t>
      </w:r>
      <w:r w:rsidR="00832C5C" w:rsidRPr="00202B93">
        <w:rPr>
          <w:rFonts w:cstheme="minorHAnsi"/>
          <w:i/>
          <w:noProof w:val="0"/>
          <w:sz w:val="20"/>
          <w:szCs w:val="20"/>
        </w:rPr>
        <w:t>n mi madre estaba muerta, mi padre era un fantasma y la imposibilidad de generar recuerdos me había condenado a perderlos completamente. Así surgió la necesidad de realizar una película que me permitiera recuperar a las personas más importantes de mi vida valiéndome del lenguaje cinematográfico. Lo que pretendía en ese momento al partir de lo más íntimo, de lo más importante, era reflexionar acerca de lo que fueron nuestras vidas juntos y lo que podrían haber sido, pues creía que sólo volviendo a mis orígenes podría hacerle frente al olvido. Por eso decidí crear ese microcosmos compuesto por una pequeña casa y un árbol, donde pudiera de alguna manera  reunirme con mis seres más amados</w:t>
      </w:r>
      <w:r w:rsidR="00832C5C" w:rsidRPr="00202B93">
        <w:rPr>
          <w:rFonts w:cstheme="minorHAnsi"/>
          <w:noProof w:val="0"/>
          <w:sz w:val="20"/>
          <w:szCs w:val="20"/>
        </w:rPr>
        <w:t>”.</w:t>
      </w:r>
    </w:p>
    <w:p w:rsidR="00832C5C" w:rsidRPr="00202B93" w:rsidRDefault="00832C5C" w:rsidP="008718E9">
      <w:pPr>
        <w:spacing w:after="0" w:line="240" w:lineRule="auto"/>
        <w:jc w:val="both"/>
        <w:rPr>
          <w:rFonts w:cstheme="minorHAnsi"/>
          <w:noProof w:val="0"/>
          <w:sz w:val="20"/>
          <w:szCs w:val="20"/>
        </w:rPr>
      </w:pPr>
    </w:p>
    <w:p w:rsidR="00832C5C" w:rsidRPr="00202B93" w:rsidRDefault="00832C5C" w:rsidP="008718E9">
      <w:pPr>
        <w:spacing w:after="0" w:line="240" w:lineRule="auto"/>
        <w:jc w:val="both"/>
        <w:rPr>
          <w:rFonts w:cstheme="minorHAnsi"/>
          <w:noProof w:val="0"/>
          <w:sz w:val="20"/>
          <w:szCs w:val="20"/>
        </w:rPr>
      </w:pPr>
      <w:r w:rsidRPr="00202B93">
        <w:rPr>
          <w:rFonts w:cstheme="minorHAnsi"/>
          <w:noProof w:val="0"/>
          <w:sz w:val="20"/>
          <w:szCs w:val="20"/>
        </w:rPr>
        <w:lastRenderedPageBreak/>
        <w:t xml:space="preserve">Sin embargo esa fue la génesis, pero no pudo permanecer </w:t>
      </w:r>
      <w:r w:rsidR="000C0C8D" w:rsidRPr="00202B93">
        <w:rPr>
          <w:rFonts w:cstheme="minorHAnsi"/>
          <w:noProof w:val="0"/>
          <w:sz w:val="20"/>
          <w:szCs w:val="20"/>
        </w:rPr>
        <w:t>tal y como fue concebida pues el ti</w:t>
      </w:r>
      <w:r w:rsidR="00924677">
        <w:rPr>
          <w:rFonts w:cstheme="minorHAnsi"/>
          <w:noProof w:val="0"/>
          <w:sz w:val="20"/>
          <w:szCs w:val="20"/>
        </w:rPr>
        <w:t>empo empezó a revelar el camino;</w:t>
      </w:r>
      <w:r w:rsidR="000C0C8D" w:rsidRPr="00202B93">
        <w:rPr>
          <w:rFonts w:cstheme="minorHAnsi"/>
          <w:noProof w:val="0"/>
          <w:sz w:val="20"/>
          <w:szCs w:val="20"/>
        </w:rPr>
        <w:t xml:space="preserve"> Acevedo al respecto añade</w:t>
      </w:r>
      <w:r w:rsidR="0076540A">
        <w:rPr>
          <w:rFonts w:cstheme="minorHAnsi"/>
          <w:noProof w:val="0"/>
          <w:sz w:val="20"/>
          <w:szCs w:val="20"/>
        </w:rPr>
        <w:t>:</w:t>
      </w:r>
      <w:r w:rsidR="000C0C8D" w:rsidRPr="00202B93">
        <w:rPr>
          <w:rFonts w:cstheme="minorHAnsi"/>
          <w:noProof w:val="0"/>
          <w:sz w:val="20"/>
          <w:szCs w:val="20"/>
        </w:rPr>
        <w:t xml:space="preserve"> “A</w:t>
      </w:r>
      <w:r w:rsidR="00622C85">
        <w:rPr>
          <w:rFonts w:cstheme="minorHAnsi"/>
          <w:i/>
          <w:noProof w:val="0"/>
          <w:sz w:val="20"/>
          <w:szCs w:val="20"/>
        </w:rPr>
        <w:t xml:space="preserve"> medida que escribía el </w:t>
      </w:r>
      <w:r w:rsidR="00622C85" w:rsidRPr="00924677">
        <w:rPr>
          <w:rFonts w:cstheme="minorHAnsi"/>
          <w:i/>
          <w:noProof w:val="0"/>
          <w:sz w:val="20"/>
          <w:szCs w:val="20"/>
        </w:rPr>
        <w:t>guió</w:t>
      </w:r>
      <w:r w:rsidRPr="00924677">
        <w:rPr>
          <w:rFonts w:cstheme="minorHAnsi"/>
          <w:i/>
          <w:noProof w:val="0"/>
          <w:sz w:val="20"/>
          <w:szCs w:val="20"/>
        </w:rPr>
        <w:t>n</w:t>
      </w:r>
      <w:r w:rsidRPr="00202B93">
        <w:rPr>
          <w:rFonts w:cstheme="minorHAnsi"/>
          <w:i/>
          <w:noProof w:val="0"/>
          <w:sz w:val="20"/>
          <w:szCs w:val="20"/>
        </w:rPr>
        <w:t xml:space="preserve"> me di cuenta que aquella casa estaba habitada por fantasmas que deambulaban por las habitaciones sin poder decirse nada, sin poder reconocerse entre ellos. Me tomó mucho tiempo y trabajo aceptar que aquello que yo quería lograr no era posible sencillamente porque todo lo que yo estaba buscando desapareció con ellos. Así que comencé a tomar un poco de distancia de mi intención inicial con el único fin de desarrollar mejor mis personajes y el conflicto de la película. Así surgió la idea de contar la historia de una familia disfuncional que intenta reparar los lazos que los unen, justo antes de tener que separarse definitivamente. Y su principal obstáculo no está sólo en confrontar los sentimientos de los otros, sino también en descubrir aquellos sentimientos que ellos mismos ignoraban o que no sospechaban que llevaban dentro</w:t>
      </w:r>
      <w:r w:rsidR="000C0C8D" w:rsidRPr="00202B93">
        <w:rPr>
          <w:rFonts w:cstheme="minorHAnsi"/>
          <w:noProof w:val="0"/>
          <w:sz w:val="20"/>
          <w:szCs w:val="20"/>
        </w:rPr>
        <w:t>”</w:t>
      </w:r>
      <w:r w:rsidRPr="00202B93">
        <w:rPr>
          <w:rFonts w:cstheme="minorHAnsi"/>
          <w:noProof w:val="0"/>
          <w:sz w:val="20"/>
          <w:szCs w:val="20"/>
        </w:rPr>
        <w:t>.</w:t>
      </w:r>
    </w:p>
    <w:p w:rsidR="00832C5C" w:rsidRPr="00202B93" w:rsidRDefault="00832C5C" w:rsidP="008718E9">
      <w:pPr>
        <w:spacing w:after="0" w:line="240" w:lineRule="auto"/>
        <w:jc w:val="both"/>
        <w:rPr>
          <w:rFonts w:cstheme="minorHAnsi"/>
          <w:noProof w:val="0"/>
          <w:sz w:val="20"/>
          <w:szCs w:val="20"/>
        </w:rPr>
      </w:pPr>
    </w:p>
    <w:p w:rsidR="00D9798A" w:rsidRPr="00750130" w:rsidRDefault="00D9798A" w:rsidP="008718E9">
      <w:pPr>
        <w:spacing w:after="0" w:line="240" w:lineRule="auto"/>
        <w:jc w:val="both"/>
        <w:rPr>
          <w:rFonts w:cstheme="minorHAnsi"/>
          <w:b/>
          <w:noProof w:val="0"/>
          <w:color w:val="0066FF"/>
          <w:sz w:val="24"/>
          <w:szCs w:val="24"/>
          <w:u w:val="single"/>
        </w:rPr>
      </w:pPr>
      <w:r w:rsidRPr="00750130">
        <w:rPr>
          <w:rFonts w:cstheme="minorHAnsi"/>
          <w:b/>
          <w:noProof w:val="0"/>
          <w:color w:val="0066FF"/>
          <w:sz w:val="24"/>
          <w:szCs w:val="24"/>
          <w:u w:val="single"/>
        </w:rPr>
        <w:t>BURNING BLUE, punta de lanza en la internacionalización del cine colombiano</w:t>
      </w:r>
    </w:p>
    <w:p w:rsidR="00AA02EF" w:rsidRPr="00202B93" w:rsidRDefault="00AA02EF" w:rsidP="008718E9">
      <w:pPr>
        <w:spacing w:after="0" w:line="240" w:lineRule="auto"/>
        <w:jc w:val="both"/>
        <w:rPr>
          <w:rFonts w:cstheme="minorHAnsi"/>
          <w:noProof w:val="0"/>
          <w:sz w:val="20"/>
          <w:szCs w:val="20"/>
        </w:rPr>
      </w:pPr>
    </w:p>
    <w:p w:rsidR="00453625" w:rsidRPr="00202B93" w:rsidRDefault="0076540A" w:rsidP="008718E9">
      <w:pPr>
        <w:spacing w:after="0" w:line="240" w:lineRule="auto"/>
        <w:jc w:val="both"/>
        <w:rPr>
          <w:rFonts w:cstheme="minorHAnsi"/>
          <w:noProof w:val="0"/>
          <w:sz w:val="20"/>
          <w:szCs w:val="20"/>
        </w:rPr>
      </w:pPr>
      <w:r>
        <w:rPr>
          <w:rFonts w:cstheme="minorHAnsi"/>
          <w:noProof w:val="0"/>
          <w:sz w:val="20"/>
          <w:szCs w:val="20"/>
        </w:rPr>
        <w:t>D</w:t>
      </w:r>
      <w:r w:rsidR="00FC3EDA" w:rsidRPr="00202B93">
        <w:rPr>
          <w:rFonts w:cstheme="minorHAnsi"/>
          <w:noProof w:val="0"/>
          <w:sz w:val="20"/>
          <w:szCs w:val="20"/>
        </w:rPr>
        <w:t xml:space="preserve">espués de haber sido parte de la Sección </w:t>
      </w:r>
      <w:proofErr w:type="spellStart"/>
      <w:r w:rsidR="00FC3EDA" w:rsidRPr="0076540A">
        <w:rPr>
          <w:rFonts w:cstheme="minorHAnsi"/>
          <w:i/>
          <w:noProof w:val="0"/>
          <w:sz w:val="20"/>
          <w:szCs w:val="20"/>
        </w:rPr>
        <w:t>Forum</w:t>
      </w:r>
      <w:proofErr w:type="spellEnd"/>
      <w:r w:rsidR="00FC3EDA" w:rsidRPr="00202B93">
        <w:rPr>
          <w:rFonts w:cstheme="minorHAnsi"/>
          <w:noProof w:val="0"/>
          <w:sz w:val="20"/>
          <w:szCs w:val="20"/>
        </w:rPr>
        <w:t xml:space="preserve"> del 65 Festival de Cine de Berlín hace menos de dos meses con </w:t>
      </w:r>
      <w:r>
        <w:rPr>
          <w:rFonts w:cstheme="minorHAnsi"/>
          <w:noProof w:val="0"/>
          <w:sz w:val="20"/>
          <w:szCs w:val="20"/>
        </w:rPr>
        <w:t>la</w:t>
      </w:r>
      <w:r w:rsidR="00FC3EDA" w:rsidRPr="00202B93">
        <w:rPr>
          <w:rFonts w:cstheme="minorHAnsi"/>
          <w:noProof w:val="0"/>
          <w:sz w:val="20"/>
          <w:szCs w:val="20"/>
        </w:rPr>
        <w:t xml:space="preserve"> película </w:t>
      </w:r>
      <w:r w:rsidR="00FC3EDA" w:rsidRPr="00202B93">
        <w:rPr>
          <w:rFonts w:cstheme="minorHAnsi"/>
          <w:b/>
          <w:noProof w:val="0"/>
          <w:sz w:val="20"/>
          <w:szCs w:val="20"/>
        </w:rPr>
        <w:t>Violencia</w:t>
      </w:r>
      <w:r w:rsidR="00202B93" w:rsidRPr="00202B93">
        <w:rPr>
          <w:rFonts w:cstheme="minorHAnsi"/>
          <w:b/>
          <w:noProof w:val="0"/>
          <w:sz w:val="20"/>
          <w:szCs w:val="20"/>
        </w:rPr>
        <w:t xml:space="preserve"> </w:t>
      </w:r>
      <w:r w:rsidR="00202B93" w:rsidRPr="00202B93">
        <w:rPr>
          <w:rFonts w:cstheme="minorHAnsi"/>
          <w:noProof w:val="0"/>
          <w:sz w:val="20"/>
          <w:szCs w:val="20"/>
        </w:rPr>
        <w:t>de Jorge Forero</w:t>
      </w:r>
      <w:r w:rsidR="00FC3EDA" w:rsidRPr="00202B93">
        <w:rPr>
          <w:rFonts w:cstheme="minorHAnsi"/>
          <w:noProof w:val="0"/>
          <w:sz w:val="20"/>
          <w:szCs w:val="20"/>
        </w:rPr>
        <w:t xml:space="preserve">, la selección de </w:t>
      </w:r>
      <w:r w:rsidR="00FC3EDA" w:rsidRPr="00202B93">
        <w:rPr>
          <w:rFonts w:cstheme="minorHAnsi"/>
          <w:b/>
          <w:noProof w:val="0"/>
          <w:sz w:val="20"/>
          <w:szCs w:val="20"/>
        </w:rPr>
        <w:t>La tierra y la sombra</w:t>
      </w:r>
      <w:r>
        <w:rPr>
          <w:rFonts w:cstheme="minorHAnsi"/>
          <w:noProof w:val="0"/>
          <w:sz w:val="20"/>
          <w:szCs w:val="20"/>
        </w:rPr>
        <w:t xml:space="preserve"> en la Semana de la Crí</w:t>
      </w:r>
      <w:r w:rsidR="00FC3EDA" w:rsidRPr="00202B93">
        <w:rPr>
          <w:rFonts w:cstheme="minorHAnsi"/>
          <w:noProof w:val="0"/>
          <w:sz w:val="20"/>
          <w:szCs w:val="20"/>
        </w:rPr>
        <w:t xml:space="preserve">tica de Cannes es para </w:t>
      </w:r>
      <w:proofErr w:type="spellStart"/>
      <w:r w:rsidR="00FC3EDA" w:rsidRPr="00202B93">
        <w:rPr>
          <w:rFonts w:cstheme="minorHAnsi"/>
          <w:noProof w:val="0"/>
          <w:sz w:val="20"/>
          <w:szCs w:val="20"/>
        </w:rPr>
        <w:t>Burning</w:t>
      </w:r>
      <w:proofErr w:type="spellEnd"/>
      <w:r w:rsidR="00FC3EDA" w:rsidRPr="00202B93">
        <w:rPr>
          <w:rFonts w:cstheme="minorHAnsi"/>
          <w:noProof w:val="0"/>
          <w:sz w:val="20"/>
          <w:szCs w:val="20"/>
        </w:rPr>
        <w:t xml:space="preserve"> Blue motivo de orgullo y la confirmación de la pertinencia de su </w:t>
      </w:r>
      <w:r w:rsidR="00FC3EDA" w:rsidRPr="0076540A">
        <w:rPr>
          <w:rFonts w:cstheme="minorHAnsi"/>
          <w:noProof w:val="0"/>
          <w:sz w:val="20"/>
          <w:szCs w:val="20"/>
        </w:rPr>
        <w:t xml:space="preserve">cine </w:t>
      </w:r>
      <w:r w:rsidR="003E4699" w:rsidRPr="0076540A">
        <w:rPr>
          <w:rFonts w:cstheme="minorHAnsi"/>
          <w:noProof w:val="0"/>
          <w:sz w:val="20"/>
          <w:szCs w:val="20"/>
        </w:rPr>
        <w:t xml:space="preserve">representando a Colombia </w:t>
      </w:r>
      <w:r w:rsidR="00FC3EDA" w:rsidRPr="0076540A">
        <w:rPr>
          <w:rFonts w:cstheme="minorHAnsi"/>
          <w:noProof w:val="0"/>
          <w:sz w:val="20"/>
          <w:szCs w:val="20"/>
        </w:rPr>
        <w:t>en los</w:t>
      </w:r>
      <w:r w:rsidR="00FC3EDA" w:rsidRPr="00202B93">
        <w:rPr>
          <w:rFonts w:cstheme="minorHAnsi"/>
          <w:noProof w:val="0"/>
          <w:sz w:val="20"/>
          <w:szCs w:val="20"/>
        </w:rPr>
        <w:t xml:space="preserve"> más importantes escenarios cinematográfi</w:t>
      </w:r>
      <w:r w:rsidR="00453625" w:rsidRPr="00202B93">
        <w:rPr>
          <w:rFonts w:cstheme="minorHAnsi"/>
          <w:noProof w:val="0"/>
          <w:sz w:val="20"/>
          <w:szCs w:val="20"/>
        </w:rPr>
        <w:t>cos del mundo.</w:t>
      </w:r>
    </w:p>
    <w:p w:rsidR="00453625" w:rsidRPr="00202B93" w:rsidRDefault="00453625" w:rsidP="008718E9">
      <w:pPr>
        <w:spacing w:after="0" w:line="240" w:lineRule="auto"/>
        <w:jc w:val="both"/>
        <w:rPr>
          <w:rFonts w:cstheme="minorHAnsi"/>
          <w:noProof w:val="0"/>
          <w:sz w:val="20"/>
          <w:szCs w:val="20"/>
        </w:rPr>
      </w:pPr>
    </w:p>
    <w:p w:rsidR="00FC3EDA" w:rsidRDefault="00FC3EDA" w:rsidP="008718E9">
      <w:pPr>
        <w:spacing w:after="0" w:line="240" w:lineRule="auto"/>
        <w:jc w:val="both"/>
        <w:rPr>
          <w:rFonts w:cstheme="minorHAnsi"/>
          <w:noProof w:val="0"/>
          <w:sz w:val="20"/>
          <w:szCs w:val="20"/>
        </w:rPr>
      </w:pPr>
      <w:r w:rsidRPr="00202B93">
        <w:rPr>
          <w:rFonts w:cstheme="minorHAnsi"/>
          <w:noProof w:val="0"/>
          <w:sz w:val="20"/>
          <w:szCs w:val="20"/>
        </w:rPr>
        <w:t>El esfuerzo por producir un cine de apuestas arriesgadas, concentrándose en el valor y la fuerza de las historias, además de construir esquemas auto-sostenibles que logra</w:t>
      </w:r>
      <w:r w:rsidR="00202B93" w:rsidRPr="00202B93">
        <w:rPr>
          <w:rFonts w:cstheme="minorHAnsi"/>
          <w:noProof w:val="0"/>
          <w:sz w:val="20"/>
          <w:szCs w:val="20"/>
        </w:rPr>
        <w:t>n</w:t>
      </w:r>
      <w:r w:rsidRPr="00202B93">
        <w:rPr>
          <w:rFonts w:cstheme="minorHAnsi"/>
          <w:noProof w:val="0"/>
          <w:sz w:val="20"/>
          <w:szCs w:val="20"/>
        </w:rPr>
        <w:t xml:space="preserve"> importantes resultados </w:t>
      </w:r>
      <w:r w:rsidR="00453625" w:rsidRPr="00202B93">
        <w:rPr>
          <w:rFonts w:cstheme="minorHAnsi"/>
          <w:noProof w:val="0"/>
          <w:sz w:val="20"/>
          <w:szCs w:val="20"/>
        </w:rPr>
        <w:t>internacionales</w:t>
      </w:r>
      <w:r w:rsidR="003E4699" w:rsidRPr="0076540A">
        <w:rPr>
          <w:rFonts w:cstheme="minorHAnsi"/>
          <w:noProof w:val="0"/>
          <w:sz w:val="20"/>
          <w:szCs w:val="20"/>
        </w:rPr>
        <w:t xml:space="preserve"> </w:t>
      </w:r>
      <w:r w:rsidR="008308E5">
        <w:rPr>
          <w:rFonts w:cstheme="minorHAnsi"/>
          <w:noProof w:val="0"/>
          <w:sz w:val="20"/>
          <w:szCs w:val="20"/>
        </w:rPr>
        <w:t>permitiendo</w:t>
      </w:r>
      <w:r w:rsidR="003E4699" w:rsidRPr="0076540A">
        <w:rPr>
          <w:rFonts w:cstheme="minorHAnsi"/>
          <w:noProof w:val="0"/>
          <w:sz w:val="20"/>
          <w:szCs w:val="20"/>
        </w:rPr>
        <w:t xml:space="preserve"> que el cine colombiano se vea alrededor del mundo</w:t>
      </w:r>
      <w:r w:rsidR="00453625" w:rsidRPr="00202B93">
        <w:rPr>
          <w:rFonts w:cstheme="minorHAnsi"/>
          <w:noProof w:val="0"/>
          <w:sz w:val="20"/>
          <w:szCs w:val="20"/>
        </w:rPr>
        <w:t>;</w:t>
      </w:r>
      <w:r w:rsidRPr="00202B93">
        <w:rPr>
          <w:rFonts w:cstheme="minorHAnsi"/>
          <w:noProof w:val="0"/>
          <w:sz w:val="20"/>
          <w:szCs w:val="20"/>
        </w:rPr>
        <w:t xml:space="preserve"> demuestra que </w:t>
      </w:r>
      <w:r w:rsidR="0076540A">
        <w:rPr>
          <w:rFonts w:cstheme="minorHAnsi"/>
          <w:noProof w:val="0"/>
          <w:sz w:val="20"/>
          <w:szCs w:val="20"/>
        </w:rPr>
        <w:t>la producción en América L</w:t>
      </w:r>
      <w:r w:rsidR="00453625" w:rsidRPr="00202B93">
        <w:rPr>
          <w:rFonts w:cstheme="minorHAnsi"/>
          <w:noProof w:val="0"/>
          <w:sz w:val="20"/>
          <w:szCs w:val="20"/>
        </w:rPr>
        <w:t xml:space="preserve">atina es un asunto de creatividad e innovación, el cual </w:t>
      </w:r>
      <w:proofErr w:type="spellStart"/>
      <w:r w:rsidR="00453625" w:rsidRPr="00202B93">
        <w:rPr>
          <w:rFonts w:cstheme="minorHAnsi"/>
          <w:noProof w:val="0"/>
          <w:sz w:val="20"/>
          <w:szCs w:val="20"/>
        </w:rPr>
        <w:t>Burning</w:t>
      </w:r>
      <w:proofErr w:type="spellEnd"/>
      <w:r w:rsidR="00453625" w:rsidRPr="00202B93">
        <w:rPr>
          <w:rFonts w:cstheme="minorHAnsi"/>
          <w:noProof w:val="0"/>
          <w:sz w:val="20"/>
          <w:szCs w:val="20"/>
        </w:rPr>
        <w:t xml:space="preserve"> Blue ha logrado sortear con especial asertividad en medio de un mercado deprimido que requiere nuevas miradas para que las historias </w:t>
      </w:r>
      <w:r w:rsidR="00CA4D57">
        <w:rPr>
          <w:rFonts w:cstheme="minorHAnsi"/>
          <w:noProof w:val="0"/>
          <w:sz w:val="20"/>
          <w:szCs w:val="20"/>
        </w:rPr>
        <w:t>trascendentes</w:t>
      </w:r>
      <w:r w:rsidR="00453625" w:rsidRPr="00202B93">
        <w:rPr>
          <w:rFonts w:cstheme="minorHAnsi"/>
          <w:noProof w:val="0"/>
          <w:sz w:val="20"/>
          <w:szCs w:val="20"/>
        </w:rPr>
        <w:t xml:space="preserve"> </w:t>
      </w:r>
      <w:r w:rsidR="00202B93" w:rsidRPr="00202B93">
        <w:rPr>
          <w:rFonts w:cstheme="minorHAnsi"/>
          <w:noProof w:val="0"/>
          <w:sz w:val="20"/>
          <w:szCs w:val="20"/>
        </w:rPr>
        <w:t xml:space="preserve">y que hablan </w:t>
      </w:r>
      <w:r w:rsidR="00CA4D57">
        <w:rPr>
          <w:rFonts w:cstheme="minorHAnsi"/>
          <w:noProof w:val="0"/>
          <w:sz w:val="20"/>
          <w:szCs w:val="20"/>
        </w:rPr>
        <w:t xml:space="preserve">con respeto </w:t>
      </w:r>
      <w:r w:rsidR="00202B93" w:rsidRPr="00202B93">
        <w:rPr>
          <w:rFonts w:cstheme="minorHAnsi"/>
          <w:noProof w:val="0"/>
          <w:sz w:val="20"/>
          <w:szCs w:val="20"/>
        </w:rPr>
        <w:t>de lo que somos,</w:t>
      </w:r>
      <w:r w:rsidR="00453625" w:rsidRPr="00202B93">
        <w:rPr>
          <w:rFonts w:cstheme="minorHAnsi"/>
          <w:noProof w:val="0"/>
          <w:sz w:val="20"/>
          <w:szCs w:val="20"/>
        </w:rPr>
        <w:t xml:space="preserve"> subsistan.</w:t>
      </w:r>
    </w:p>
    <w:p w:rsidR="00453625" w:rsidRPr="00202B93" w:rsidRDefault="00453625" w:rsidP="008718E9">
      <w:pPr>
        <w:spacing w:after="0" w:line="240" w:lineRule="auto"/>
        <w:jc w:val="both"/>
        <w:rPr>
          <w:rFonts w:cstheme="minorHAnsi"/>
          <w:noProof w:val="0"/>
          <w:sz w:val="20"/>
          <w:szCs w:val="20"/>
        </w:rPr>
      </w:pPr>
    </w:p>
    <w:p w:rsidR="00453625" w:rsidRDefault="00453625" w:rsidP="008718E9">
      <w:pPr>
        <w:spacing w:after="0" w:line="240" w:lineRule="auto"/>
        <w:jc w:val="both"/>
        <w:rPr>
          <w:rFonts w:cstheme="minorHAnsi"/>
          <w:noProof w:val="0"/>
          <w:sz w:val="20"/>
          <w:szCs w:val="20"/>
        </w:rPr>
      </w:pPr>
      <w:r w:rsidRPr="00202B93">
        <w:rPr>
          <w:rFonts w:cstheme="minorHAnsi"/>
          <w:noProof w:val="0"/>
          <w:sz w:val="20"/>
          <w:szCs w:val="20"/>
        </w:rPr>
        <w:t>La exitosa pues</w:t>
      </w:r>
      <w:r w:rsidR="0076540A">
        <w:rPr>
          <w:rFonts w:cstheme="minorHAnsi"/>
          <w:noProof w:val="0"/>
          <w:sz w:val="20"/>
          <w:szCs w:val="20"/>
        </w:rPr>
        <w:t>ta en marcha de un modelo de co</w:t>
      </w:r>
      <w:r w:rsidRPr="00202B93">
        <w:rPr>
          <w:rFonts w:cstheme="minorHAnsi"/>
          <w:noProof w:val="0"/>
          <w:sz w:val="20"/>
          <w:szCs w:val="20"/>
        </w:rPr>
        <w:t>producción que le ha permitido realizar películas con socios en Francia, Alemania, Polonia y Holanda, pero sin descuidar la regió</w:t>
      </w:r>
      <w:r w:rsidR="0076540A">
        <w:rPr>
          <w:rFonts w:cstheme="minorHAnsi"/>
          <w:noProof w:val="0"/>
          <w:sz w:val="20"/>
          <w:szCs w:val="20"/>
        </w:rPr>
        <w:t>n latinoamericana, donde han co</w:t>
      </w:r>
      <w:r w:rsidRPr="00202B93">
        <w:rPr>
          <w:rFonts w:cstheme="minorHAnsi"/>
          <w:noProof w:val="0"/>
          <w:sz w:val="20"/>
          <w:szCs w:val="20"/>
        </w:rPr>
        <w:t>producido con Argentina, México, Chile, Perú y Brasil; la presencia de sus películas en más de 200 festivales y su estreno comercial en</w:t>
      </w:r>
      <w:r w:rsidR="0076540A">
        <w:rPr>
          <w:rFonts w:cstheme="minorHAnsi"/>
          <w:noProof w:val="0"/>
          <w:sz w:val="20"/>
          <w:szCs w:val="20"/>
        </w:rPr>
        <w:t xml:space="preserve"> </w:t>
      </w:r>
      <w:r w:rsidR="002F73B3">
        <w:rPr>
          <w:rFonts w:cstheme="minorHAnsi"/>
          <w:noProof w:val="0"/>
          <w:sz w:val="20"/>
          <w:szCs w:val="20"/>
        </w:rPr>
        <w:t>países</w:t>
      </w:r>
      <w:r w:rsidR="0076540A">
        <w:rPr>
          <w:rFonts w:cstheme="minorHAnsi"/>
          <w:noProof w:val="0"/>
          <w:sz w:val="20"/>
          <w:szCs w:val="20"/>
        </w:rPr>
        <w:t xml:space="preserve"> como</w:t>
      </w:r>
      <w:r w:rsidRPr="00202B93">
        <w:rPr>
          <w:rFonts w:cstheme="minorHAnsi"/>
          <w:noProof w:val="0"/>
          <w:sz w:val="20"/>
          <w:szCs w:val="20"/>
        </w:rPr>
        <w:t xml:space="preserve"> EE.UU., Grecia, Canadá, España, Portugal, Europa oriental</w:t>
      </w:r>
      <w:r w:rsidR="0076540A">
        <w:rPr>
          <w:rFonts w:cstheme="minorHAnsi"/>
          <w:noProof w:val="0"/>
          <w:sz w:val="20"/>
          <w:szCs w:val="20"/>
        </w:rPr>
        <w:t xml:space="preserve"> y algunas naciones africanas (a</w:t>
      </w:r>
      <w:r w:rsidRPr="00202B93">
        <w:rPr>
          <w:rFonts w:cstheme="minorHAnsi"/>
          <w:noProof w:val="0"/>
          <w:sz w:val="20"/>
          <w:szCs w:val="20"/>
        </w:rPr>
        <w:t xml:space="preserve">demás de los países de </w:t>
      </w:r>
      <w:proofErr w:type="spellStart"/>
      <w:r w:rsidRPr="00202B93">
        <w:rPr>
          <w:rFonts w:cstheme="minorHAnsi"/>
          <w:noProof w:val="0"/>
          <w:sz w:val="20"/>
          <w:szCs w:val="20"/>
        </w:rPr>
        <w:t>co</w:t>
      </w:r>
      <w:proofErr w:type="spellEnd"/>
      <w:r w:rsidRPr="00202B93">
        <w:rPr>
          <w:rFonts w:cstheme="minorHAnsi"/>
          <w:noProof w:val="0"/>
          <w:sz w:val="20"/>
          <w:szCs w:val="20"/>
        </w:rPr>
        <w:t xml:space="preserve"> producción)</w:t>
      </w:r>
      <w:r w:rsidR="0076540A">
        <w:rPr>
          <w:rFonts w:cstheme="minorHAnsi"/>
          <w:noProof w:val="0"/>
          <w:sz w:val="20"/>
          <w:szCs w:val="20"/>
        </w:rPr>
        <w:t>, entre otros</w:t>
      </w:r>
      <w:r w:rsidRPr="00202B93">
        <w:rPr>
          <w:rFonts w:cstheme="minorHAnsi"/>
          <w:noProof w:val="0"/>
          <w:sz w:val="20"/>
          <w:szCs w:val="20"/>
        </w:rPr>
        <w:t xml:space="preserve">; la presencia por cuatro años consecutivos en el Festival de Cannes, donde en 2014 estuvieron con la coproducción </w:t>
      </w:r>
      <w:r w:rsidRPr="00202B93">
        <w:rPr>
          <w:rFonts w:cstheme="minorHAnsi"/>
          <w:b/>
          <w:noProof w:val="0"/>
          <w:sz w:val="20"/>
          <w:szCs w:val="20"/>
        </w:rPr>
        <w:t>Refugiado</w:t>
      </w:r>
      <w:r w:rsidRPr="00202B93">
        <w:rPr>
          <w:rFonts w:cstheme="minorHAnsi"/>
          <w:noProof w:val="0"/>
          <w:sz w:val="20"/>
          <w:szCs w:val="20"/>
        </w:rPr>
        <w:t xml:space="preserve"> del argentino Diego </w:t>
      </w:r>
      <w:proofErr w:type="spellStart"/>
      <w:r w:rsidRPr="00202B93">
        <w:rPr>
          <w:rFonts w:cstheme="minorHAnsi"/>
          <w:noProof w:val="0"/>
          <w:sz w:val="20"/>
          <w:szCs w:val="20"/>
        </w:rPr>
        <w:t>Lerman</w:t>
      </w:r>
      <w:proofErr w:type="spellEnd"/>
      <w:r w:rsidRPr="00202B93">
        <w:rPr>
          <w:rFonts w:cstheme="minorHAnsi"/>
          <w:noProof w:val="0"/>
          <w:sz w:val="20"/>
          <w:szCs w:val="20"/>
        </w:rPr>
        <w:t xml:space="preserve"> y en 2013 con el cortometraje </w:t>
      </w:r>
      <w:r w:rsidRPr="00202B93">
        <w:rPr>
          <w:rFonts w:cstheme="minorHAnsi"/>
          <w:b/>
          <w:noProof w:val="0"/>
          <w:sz w:val="20"/>
          <w:szCs w:val="20"/>
        </w:rPr>
        <w:t>Solecito</w:t>
      </w:r>
      <w:r w:rsidRPr="00202B93">
        <w:rPr>
          <w:rFonts w:cstheme="minorHAnsi"/>
          <w:noProof w:val="0"/>
          <w:sz w:val="20"/>
          <w:szCs w:val="20"/>
        </w:rPr>
        <w:t xml:space="preserve"> de Oscar Ruíz Navia en la Quincena de Realizadores; en 2012, con </w:t>
      </w:r>
      <w:r w:rsidRPr="00202B93">
        <w:rPr>
          <w:rFonts w:cstheme="minorHAnsi"/>
          <w:b/>
          <w:noProof w:val="0"/>
          <w:sz w:val="20"/>
          <w:szCs w:val="20"/>
        </w:rPr>
        <w:t>La Sirga</w:t>
      </w:r>
      <w:r w:rsidRPr="00202B93">
        <w:rPr>
          <w:rFonts w:cstheme="minorHAnsi"/>
          <w:noProof w:val="0"/>
          <w:sz w:val="20"/>
          <w:szCs w:val="20"/>
        </w:rPr>
        <w:t xml:space="preserve"> de William Vega en la misma sección y </w:t>
      </w:r>
      <w:r w:rsidRPr="00202B93">
        <w:rPr>
          <w:rFonts w:cstheme="minorHAnsi"/>
          <w:b/>
          <w:noProof w:val="0"/>
          <w:sz w:val="20"/>
          <w:szCs w:val="20"/>
        </w:rPr>
        <w:t>La Playa D.C.</w:t>
      </w:r>
      <w:r w:rsidRPr="00202B93">
        <w:rPr>
          <w:rFonts w:cstheme="minorHAnsi"/>
          <w:noProof w:val="0"/>
          <w:sz w:val="20"/>
          <w:szCs w:val="20"/>
        </w:rPr>
        <w:t xml:space="preserve"> de Juan Andrés Arango en la Se</w:t>
      </w:r>
      <w:r w:rsidR="00202B93" w:rsidRPr="00202B93">
        <w:rPr>
          <w:rFonts w:cstheme="minorHAnsi"/>
          <w:noProof w:val="0"/>
          <w:sz w:val="20"/>
          <w:szCs w:val="20"/>
        </w:rPr>
        <w:t>cción Oficial Una Cierta Mirada, por nombrar solo algunos de sus logros,</w:t>
      </w:r>
      <w:r w:rsidRPr="00202B93">
        <w:rPr>
          <w:rFonts w:cstheme="minorHAnsi"/>
          <w:noProof w:val="0"/>
          <w:sz w:val="20"/>
          <w:szCs w:val="20"/>
        </w:rPr>
        <w:t xml:space="preserve"> ubican </w:t>
      </w:r>
      <w:r w:rsidR="00202B93" w:rsidRPr="00202B93">
        <w:rPr>
          <w:rFonts w:cstheme="minorHAnsi"/>
          <w:noProof w:val="0"/>
          <w:sz w:val="20"/>
          <w:szCs w:val="20"/>
        </w:rPr>
        <w:t xml:space="preserve">a </w:t>
      </w:r>
      <w:proofErr w:type="spellStart"/>
      <w:r w:rsidR="00202B93" w:rsidRPr="00202B93">
        <w:rPr>
          <w:rFonts w:cstheme="minorHAnsi"/>
          <w:noProof w:val="0"/>
          <w:sz w:val="20"/>
          <w:szCs w:val="20"/>
        </w:rPr>
        <w:t>Burning</w:t>
      </w:r>
      <w:proofErr w:type="spellEnd"/>
      <w:r w:rsidR="00202B93" w:rsidRPr="00202B93">
        <w:rPr>
          <w:rFonts w:cstheme="minorHAnsi"/>
          <w:noProof w:val="0"/>
          <w:sz w:val="20"/>
          <w:szCs w:val="20"/>
        </w:rPr>
        <w:t xml:space="preserve"> Blue como la empresa productora colombiana que lidera la presencia del cine colombiano alrededor del mundo.</w:t>
      </w:r>
    </w:p>
    <w:p w:rsidR="00CA4D57" w:rsidRDefault="00CA4D57" w:rsidP="008718E9">
      <w:pPr>
        <w:spacing w:after="0" w:line="240" w:lineRule="auto"/>
        <w:jc w:val="both"/>
        <w:rPr>
          <w:rFonts w:cstheme="minorHAnsi"/>
          <w:noProof w:val="0"/>
          <w:sz w:val="20"/>
          <w:szCs w:val="20"/>
        </w:rPr>
      </w:pPr>
    </w:p>
    <w:p w:rsidR="0076540A" w:rsidRPr="0076540A" w:rsidRDefault="00CA4D57" w:rsidP="008718E9">
      <w:pPr>
        <w:spacing w:after="0" w:line="240" w:lineRule="auto"/>
        <w:jc w:val="both"/>
        <w:rPr>
          <w:rFonts w:cstheme="minorHAnsi"/>
          <w:noProof w:val="0"/>
          <w:color w:val="FF0000"/>
          <w:sz w:val="20"/>
          <w:szCs w:val="20"/>
        </w:rPr>
      </w:pPr>
      <w:r>
        <w:rPr>
          <w:rFonts w:cstheme="minorHAnsi"/>
          <w:noProof w:val="0"/>
          <w:sz w:val="20"/>
          <w:szCs w:val="20"/>
        </w:rPr>
        <w:t xml:space="preserve">Pese a haber logrado una importante respuesta con su cine en el mercado internacional, la verdadera apuesta de </w:t>
      </w:r>
      <w:proofErr w:type="spellStart"/>
      <w:r>
        <w:rPr>
          <w:rFonts w:cstheme="minorHAnsi"/>
          <w:noProof w:val="0"/>
          <w:sz w:val="20"/>
          <w:szCs w:val="20"/>
        </w:rPr>
        <w:t>Burning</w:t>
      </w:r>
      <w:proofErr w:type="spellEnd"/>
      <w:r>
        <w:rPr>
          <w:rFonts w:cstheme="minorHAnsi"/>
          <w:noProof w:val="0"/>
          <w:sz w:val="20"/>
          <w:szCs w:val="20"/>
        </w:rPr>
        <w:t xml:space="preserve"> Blue es la de un cine local para su propio público, cine colombiano primero para los colombianos y en términos aún más románticos ambiciosos, cine latinoamericano para el sub continente latinoamericano. Por ello sus historias hablan desde lo más profundo de nuestras diversas poblaciones, revela tradiciones, imaginarios, sueños, deseos, miedos y problemas de nuestras culturas, tan ricas como diversas, tan pasionales como complejas. Por ello se espera que esta positiva respuesta internacional sea siempre una forma de capturar el interés local y gracias a esa repercusión, les permita acercarse aún más a su público natural, los colombianos.  </w:t>
      </w:r>
    </w:p>
    <w:p w:rsidR="00453625" w:rsidRPr="00202B93" w:rsidRDefault="00453625" w:rsidP="008718E9">
      <w:pPr>
        <w:spacing w:after="0" w:line="240" w:lineRule="auto"/>
        <w:jc w:val="both"/>
        <w:rPr>
          <w:rFonts w:cstheme="minorHAnsi"/>
          <w:noProof w:val="0"/>
          <w:sz w:val="20"/>
          <w:szCs w:val="20"/>
        </w:rPr>
      </w:pPr>
    </w:p>
    <w:p w:rsidR="00FC3EDA" w:rsidRPr="00202B93" w:rsidRDefault="00FC3EDA" w:rsidP="008718E9">
      <w:pPr>
        <w:spacing w:after="0" w:line="240" w:lineRule="auto"/>
        <w:jc w:val="both"/>
        <w:rPr>
          <w:rFonts w:cstheme="minorHAnsi"/>
          <w:noProof w:val="0"/>
          <w:sz w:val="20"/>
          <w:szCs w:val="20"/>
        </w:rPr>
      </w:pPr>
      <w:proofErr w:type="spellStart"/>
      <w:r w:rsidRPr="00202B93">
        <w:rPr>
          <w:rFonts w:cstheme="minorHAnsi"/>
          <w:noProof w:val="0"/>
          <w:sz w:val="20"/>
          <w:szCs w:val="20"/>
        </w:rPr>
        <w:t>Burning</w:t>
      </w:r>
      <w:proofErr w:type="spellEnd"/>
      <w:r w:rsidRPr="00202B93">
        <w:rPr>
          <w:rFonts w:cstheme="minorHAnsi"/>
          <w:noProof w:val="0"/>
          <w:sz w:val="20"/>
          <w:szCs w:val="20"/>
        </w:rPr>
        <w:t xml:space="preserve"> Blue</w:t>
      </w:r>
      <w:r w:rsidR="00202B93" w:rsidRPr="00202B93">
        <w:rPr>
          <w:rFonts w:cstheme="minorHAnsi"/>
          <w:noProof w:val="0"/>
          <w:sz w:val="20"/>
          <w:szCs w:val="20"/>
        </w:rPr>
        <w:t>,</w:t>
      </w:r>
      <w:r w:rsidRPr="00202B93">
        <w:rPr>
          <w:rFonts w:cstheme="minorHAnsi"/>
          <w:noProof w:val="0"/>
          <w:sz w:val="20"/>
          <w:szCs w:val="20"/>
        </w:rPr>
        <w:t xml:space="preserve"> conform</w:t>
      </w:r>
      <w:r w:rsidR="00202B93" w:rsidRPr="00202B93">
        <w:rPr>
          <w:rFonts w:cstheme="minorHAnsi"/>
          <w:noProof w:val="0"/>
          <w:sz w:val="20"/>
          <w:szCs w:val="20"/>
        </w:rPr>
        <w:t xml:space="preserve">ada por Diana Bustamante, Jorge Forero y Paola </w:t>
      </w:r>
      <w:r w:rsidRPr="0076540A">
        <w:rPr>
          <w:rFonts w:cstheme="minorHAnsi"/>
          <w:noProof w:val="0"/>
          <w:sz w:val="20"/>
          <w:szCs w:val="20"/>
        </w:rPr>
        <w:t>Pérez</w:t>
      </w:r>
      <w:r w:rsidR="003E4699" w:rsidRPr="0076540A">
        <w:rPr>
          <w:rFonts w:cstheme="minorHAnsi"/>
          <w:noProof w:val="0"/>
          <w:sz w:val="20"/>
          <w:szCs w:val="20"/>
        </w:rPr>
        <w:t xml:space="preserve"> </w:t>
      </w:r>
      <w:r w:rsidR="00202B93" w:rsidRPr="0076540A">
        <w:rPr>
          <w:rFonts w:cstheme="minorHAnsi"/>
          <w:noProof w:val="0"/>
          <w:sz w:val="20"/>
          <w:szCs w:val="20"/>
        </w:rPr>
        <w:t xml:space="preserve">Nieto, actualmente tiene en desarrollo </w:t>
      </w:r>
      <w:r w:rsidRPr="0076540A">
        <w:rPr>
          <w:rFonts w:cstheme="minorHAnsi"/>
          <w:noProof w:val="0"/>
          <w:sz w:val="20"/>
          <w:szCs w:val="20"/>
        </w:rPr>
        <w:t xml:space="preserve">los largometrajes </w:t>
      </w:r>
      <w:r w:rsidRPr="0076540A">
        <w:rPr>
          <w:rFonts w:cstheme="minorHAnsi"/>
          <w:b/>
          <w:noProof w:val="0"/>
          <w:sz w:val="20"/>
          <w:szCs w:val="20"/>
        </w:rPr>
        <w:t>Asilo</w:t>
      </w:r>
      <w:r w:rsidRPr="0076540A">
        <w:rPr>
          <w:rFonts w:cstheme="minorHAnsi"/>
          <w:noProof w:val="0"/>
          <w:sz w:val="20"/>
          <w:szCs w:val="20"/>
        </w:rPr>
        <w:t xml:space="preserve"> de Jaime</w:t>
      </w:r>
      <w:r w:rsidR="00202B93" w:rsidRPr="0076540A">
        <w:rPr>
          <w:rFonts w:cstheme="minorHAnsi"/>
          <w:noProof w:val="0"/>
          <w:sz w:val="20"/>
          <w:szCs w:val="20"/>
        </w:rPr>
        <w:t xml:space="preserve"> </w:t>
      </w:r>
      <w:r w:rsidRPr="0076540A">
        <w:rPr>
          <w:rFonts w:cstheme="minorHAnsi"/>
          <w:noProof w:val="0"/>
          <w:sz w:val="20"/>
          <w:szCs w:val="20"/>
        </w:rPr>
        <w:t>Osorio Márquez, en coprodu</w:t>
      </w:r>
      <w:r w:rsidR="00202B93" w:rsidRPr="0076540A">
        <w:rPr>
          <w:rFonts w:cstheme="minorHAnsi"/>
          <w:noProof w:val="0"/>
          <w:sz w:val="20"/>
          <w:szCs w:val="20"/>
        </w:rPr>
        <w:t xml:space="preserve">cción con </w:t>
      </w:r>
      <w:proofErr w:type="spellStart"/>
      <w:r w:rsidR="00202B93" w:rsidRPr="0076540A">
        <w:rPr>
          <w:rFonts w:cstheme="minorHAnsi"/>
          <w:noProof w:val="0"/>
          <w:sz w:val="20"/>
          <w:szCs w:val="20"/>
        </w:rPr>
        <w:t>Rhayuela</w:t>
      </w:r>
      <w:proofErr w:type="spellEnd"/>
      <w:r w:rsidR="00202B93" w:rsidRPr="0076540A">
        <w:rPr>
          <w:rFonts w:cstheme="minorHAnsi"/>
          <w:noProof w:val="0"/>
          <w:sz w:val="20"/>
          <w:szCs w:val="20"/>
        </w:rPr>
        <w:t xml:space="preserve"> Cine</w:t>
      </w:r>
      <w:r w:rsidR="003E4699" w:rsidRPr="0076540A">
        <w:rPr>
          <w:rFonts w:cstheme="minorHAnsi"/>
          <w:noProof w:val="0"/>
          <w:sz w:val="20"/>
          <w:szCs w:val="20"/>
        </w:rPr>
        <w:t xml:space="preserve">, </w:t>
      </w:r>
      <w:proofErr w:type="spellStart"/>
      <w:r w:rsidR="003E4699" w:rsidRPr="0076540A">
        <w:rPr>
          <w:rFonts w:cstheme="minorHAnsi"/>
          <w:b/>
          <w:noProof w:val="0"/>
          <w:sz w:val="20"/>
          <w:szCs w:val="20"/>
        </w:rPr>
        <w:t>Desobsesión</w:t>
      </w:r>
      <w:proofErr w:type="spellEnd"/>
      <w:r w:rsidR="003E4699" w:rsidRPr="0076540A">
        <w:rPr>
          <w:rFonts w:cstheme="minorHAnsi"/>
          <w:noProof w:val="0"/>
          <w:sz w:val="20"/>
          <w:szCs w:val="20"/>
        </w:rPr>
        <w:t xml:space="preserve"> de Jorge Navas</w:t>
      </w:r>
      <w:r w:rsidR="00202B93" w:rsidRPr="0076540A">
        <w:rPr>
          <w:rFonts w:cstheme="minorHAnsi"/>
          <w:noProof w:val="0"/>
          <w:sz w:val="20"/>
          <w:szCs w:val="20"/>
        </w:rPr>
        <w:t xml:space="preserve"> y la </w:t>
      </w:r>
      <w:r w:rsidRPr="0076540A">
        <w:rPr>
          <w:rFonts w:cstheme="minorHAnsi"/>
          <w:noProof w:val="0"/>
          <w:sz w:val="20"/>
          <w:szCs w:val="20"/>
        </w:rPr>
        <w:t xml:space="preserve">coproducción </w:t>
      </w:r>
      <w:r w:rsidRPr="0076540A">
        <w:rPr>
          <w:rFonts w:cstheme="minorHAnsi"/>
          <w:b/>
          <w:noProof w:val="0"/>
          <w:sz w:val="20"/>
          <w:szCs w:val="20"/>
        </w:rPr>
        <w:t>Niño Nadie</w:t>
      </w:r>
      <w:r w:rsidRPr="0076540A">
        <w:rPr>
          <w:rFonts w:cstheme="minorHAnsi"/>
          <w:noProof w:val="0"/>
          <w:sz w:val="20"/>
          <w:szCs w:val="20"/>
        </w:rPr>
        <w:t xml:space="preserve"> de </w:t>
      </w:r>
      <w:r w:rsidR="00202B93" w:rsidRPr="0076540A">
        <w:rPr>
          <w:rFonts w:cstheme="minorHAnsi"/>
          <w:noProof w:val="0"/>
          <w:sz w:val="20"/>
          <w:szCs w:val="20"/>
        </w:rPr>
        <w:t xml:space="preserve">Fernando </w:t>
      </w:r>
      <w:proofErr w:type="spellStart"/>
      <w:r w:rsidR="00202B93" w:rsidRPr="0076540A">
        <w:rPr>
          <w:rFonts w:cstheme="minorHAnsi"/>
          <w:noProof w:val="0"/>
          <w:sz w:val="20"/>
          <w:szCs w:val="20"/>
        </w:rPr>
        <w:t>Guzzoni</w:t>
      </w:r>
      <w:proofErr w:type="spellEnd"/>
      <w:r w:rsidR="00202B93" w:rsidRPr="0076540A">
        <w:rPr>
          <w:rFonts w:cstheme="minorHAnsi"/>
          <w:noProof w:val="0"/>
          <w:sz w:val="20"/>
          <w:szCs w:val="20"/>
        </w:rPr>
        <w:t xml:space="preserve">, producida por </w:t>
      </w:r>
      <w:r w:rsidRPr="0076540A">
        <w:rPr>
          <w:rFonts w:cstheme="minorHAnsi"/>
          <w:noProof w:val="0"/>
          <w:sz w:val="20"/>
          <w:szCs w:val="20"/>
        </w:rPr>
        <w:t>Rampante Films de Chile.</w:t>
      </w:r>
    </w:p>
    <w:p w:rsidR="00202B93" w:rsidRPr="00202B93" w:rsidRDefault="00202B93" w:rsidP="008718E9">
      <w:pPr>
        <w:spacing w:after="0" w:line="240" w:lineRule="auto"/>
        <w:jc w:val="both"/>
        <w:rPr>
          <w:rFonts w:cstheme="minorHAnsi"/>
          <w:noProof w:val="0"/>
          <w:sz w:val="20"/>
          <w:szCs w:val="20"/>
        </w:rPr>
      </w:pPr>
    </w:p>
    <w:p w:rsidR="00AE3E16" w:rsidRDefault="00FC3EDA" w:rsidP="008718E9">
      <w:pPr>
        <w:spacing w:after="0" w:line="240" w:lineRule="auto"/>
        <w:jc w:val="both"/>
        <w:rPr>
          <w:rFonts w:cstheme="minorHAnsi"/>
          <w:noProof w:val="0"/>
          <w:sz w:val="20"/>
          <w:szCs w:val="20"/>
        </w:rPr>
      </w:pPr>
      <w:r w:rsidRPr="00202B93">
        <w:rPr>
          <w:rFonts w:cstheme="minorHAnsi"/>
          <w:noProof w:val="0"/>
          <w:sz w:val="20"/>
          <w:szCs w:val="20"/>
        </w:rPr>
        <w:t xml:space="preserve">Diana Bustamante además es productora de </w:t>
      </w:r>
      <w:r w:rsidRPr="00202B93">
        <w:rPr>
          <w:rFonts w:cstheme="minorHAnsi"/>
          <w:b/>
          <w:noProof w:val="0"/>
          <w:sz w:val="20"/>
          <w:szCs w:val="20"/>
        </w:rPr>
        <w:t>Los viajes del</w:t>
      </w:r>
      <w:r w:rsidR="00202B93" w:rsidRPr="00202B93">
        <w:rPr>
          <w:rFonts w:cstheme="minorHAnsi"/>
          <w:b/>
          <w:noProof w:val="0"/>
          <w:sz w:val="20"/>
          <w:szCs w:val="20"/>
        </w:rPr>
        <w:t xml:space="preserve"> </w:t>
      </w:r>
      <w:r w:rsidRPr="00202B93">
        <w:rPr>
          <w:rFonts w:cstheme="minorHAnsi"/>
          <w:b/>
          <w:noProof w:val="0"/>
          <w:sz w:val="20"/>
          <w:szCs w:val="20"/>
        </w:rPr>
        <w:t>viento</w:t>
      </w:r>
      <w:r w:rsidRPr="00202B93">
        <w:rPr>
          <w:rFonts w:cstheme="minorHAnsi"/>
          <w:noProof w:val="0"/>
          <w:sz w:val="20"/>
          <w:szCs w:val="20"/>
        </w:rPr>
        <w:t xml:space="preserve"> de Ciro Guerra, película que hizo parte de la sección U</w:t>
      </w:r>
      <w:r w:rsidR="00202B93" w:rsidRPr="00202B93">
        <w:rPr>
          <w:rFonts w:cstheme="minorHAnsi"/>
          <w:noProof w:val="0"/>
          <w:sz w:val="20"/>
          <w:szCs w:val="20"/>
        </w:rPr>
        <w:t xml:space="preserve">na </w:t>
      </w:r>
      <w:r w:rsidRPr="00202B93">
        <w:rPr>
          <w:rFonts w:cstheme="minorHAnsi"/>
          <w:noProof w:val="0"/>
          <w:sz w:val="20"/>
          <w:szCs w:val="20"/>
        </w:rPr>
        <w:t>Cierta Mirada en Cannes 2</w:t>
      </w:r>
      <w:r w:rsidR="00202B93" w:rsidRPr="00202B93">
        <w:rPr>
          <w:rFonts w:cstheme="minorHAnsi"/>
          <w:noProof w:val="0"/>
          <w:sz w:val="20"/>
          <w:szCs w:val="20"/>
        </w:rPr>
        <w:t xml:space="preserve">009 y de </w:t>
      </w:r>
      <w:r w:rsidR="00202B93" w:rsidRPr="00202B93">
        <w:rPr>
          <w:rFonts w:cstheme="minorHAnsi"/>
          <w:b/>
          <w:noProof w:val="0"/>
          <w:sz w:val="20"/>
          <w:szCs w:val="20"/>
        </w:rPr>
        <w:t>El vuelco del cangrejo</w:t>
      </w:r>
      <w:r w:rsidR="00202B93" w:rsidRPr="00202B93">
        <w:rPr>
          <w:rFonts w:cstheme="minorHAnsi"/>
          <w:noProof w:val="0"/>
          <w:sz w:val="20"/>
          <w:szCs w:val="20"/>
        </w:rPr>
        <w:t xml:space="preserve"> </w:t>
      </w:r>
      <w:r w:rsidRPr="00202B93">
        <w:rPr>
          <w:rFonts w:cstheme="minorHAnsi"/>
          <w:noProof w:val="0"/>
          <w:sz w:val="20"/>
          <w:szCs w:val="20"/>
        </w:rPr>
        <w:t xml:space="preserve">de Oscar Ruiz Navia, película que </w:t>
      </w:r>
      <w:r w:rsidR="00202B93" w:rsidRPr="00202B93">
        <w:rPr>
          <w:rFonts w:cstheme="minorHAnsi"/>
          <w:noProof w:val="0"/>
          <w:sz w:val="20"/>
          <w:szCs w:val="20"/>
        </w:rPr>
        <w:t xml:space="preserve">hizo su debut en el Festival de </w:t>
      </w:r>
      <w:r w:rsidRPr="00202B93">
        <w:rPr>
          <w:rFonts w:cstheme="minorHAnsi"/>
          <w:noProof w:val="0"/>
          <w:sz w:val="20"/>
          <w:szCs w:val="20"/>
        </w:rPr>
        <w:t>Toronto (2009) y fue ganadora del p</w:t>
      </w:r>
      <w:r w:rsidR="00202B93" w:rsidRPr="00202B93">
        <w:rPr>
          <w:rFonts w:cstheme="minorHAnsi"/>
          <w:noProof w:val="0"/>
          <w:sz w:val="20"/>
          <w:szCs w:val="20"/>
        </w:rPr>
        <w:t xml:space="preserve">remio </w:t>
      </w:r>
      <w:proofErr w:type="spellStart"/>
      <w:r w:rsidR="00202B93" w:rsidRPr="00202B93">
        <w:rPr>
          <w:rFonts w:cstheme="minorHAnsi"/>
          <w:noProof w:val="0"/>
          <w:sz w:val="20"/>
          <w:szCs w:val="20"/>
        </w:rPr>
        <w:t>Fripresci</w:t>
      </w:r>
      <w:proofErr w:type="spellEnd"/>
      <w:r w:rsidR="00202B93" w:rsidRPr="00202B93">
        <w:rPr>
          <w:rFonts w:cstheme="minorHAnsi"/>
          <w:noProof w:val="0"/>
          <w:sz w:val="20"/>
          <w:szCs w:val="20"/>
        </w:rPr>
        <w:t xml:space="preserve"> en la </w:t>
      </w:r>
      <w:proofErr w:type="spellStart"/>
      <w:r w:rsidR="00202B93" w:rsidRPr="00202B93">
        <w:rPr>
          <w:rFonts w:cstheme="minorHAnsi"/>
          <w:noProof w:val="0"/>
          <w:sz w:val="20"/>
          <w:szCs w:val="20"/>
        </w:rPr>
        <w:t>Berlinale</w:t>
      </w:r>
      <w:proofErr w:type="spellEnd"/>
      <w:r w:rsidR="00202B93" w:rsidRPr="00202B93">
        <w:rPr>
          <w:rFonts w:cstheme="minorHAnsi"/>
          <w:noProof w:val="0"/>
          <w:sz w:val="20"/>
          <w:szCs w:val="20"/>
        </w:rPr>
        <w:t xml:space="preserve"> </w:t>
      </w:r>
      <w:r w:rsidR="0076540A">
        <w:rPr>
          <w:rFonts w:cstheme="minorHAnsi"/>
          <w:noProof w:val="0"/>
          <w:sz w:val="20"/>
          <w:szCs w:val="20"/>
        </w:rPr>
        <w:t>(2010)</w:t>
      </w:r>
      <w:r w:rsidRPr="00202B93">
        <w:rPr>
          <w:rFonts w:cstheme="minorHAnsi"/>
          <w:noProof w:val="0"/>
          <w:sz w:val="20"/>
          <w:szCs w:val="20"/>
        </w:rPr>
        <w:t xml:space="preserve"> luego de participar </w:t>
      </w:r>
      <w:r w:rsidR="00202B93" w:rsidRPr="00202B93">
        <w:rPr>
          <w:rFonts w:cstheme="minorHAnsi"/>
          <w:noProof w:val="0"/>
          <w:sz w:val="20"/>
          <w:szCs w:val="20"/>
        </w:rPr>
        <w:t xml:space="preserve">en la sección </w:t>
      </w:r>
      <w:proofErr w:type="spellStart"/>
      <w:r w:rsidR="00202B93" w:rsidRPr="00202B93">
        <w:rPr>
          <w:rFonts w:cstheme="minorHAnsi"/>
          <w:noProof w:val="0"/>
          <w:sz w:val="20"/>
          <w:szCs w:val="20"/>
        </w:rPr>
        <w:t>Forum</w:t>
      </w:r>
      <w:proofErr w:type="spellEnd"/>
      <w:r w:rsidR="00202B93" w:rsidRPr="00202B93">
        <w:rPr>
          <w:rFonts w:cstheme="minorHAnsi"/>
          <w:noProof w:val="0"/>
          <w:sz w:val="20"/>
          <w:szCs w:val="20"/>
        </w:rPr>
        <w:t xml:space="preserve">. Bustamante </w:t>
      </w:r>
      <w:r w:rsidRPr="00202B93">
        <w:rPr>
          <w:rFonts w:cstheme="minorHAnsi"/>
          <w:noProof w:val="0"/>
          <w:sz w:val="20"/>
          <w:szCs w:val="20"/>
        </w:rPr>
        <w:t xml:space="preserve">también diseñó y </w:t>
      </w:r>
      <w:proofErr w:type="spellStart"/>
      <w:r w:rsidRPr="00202B93">
        <w:rPr>
          <w:rFonts w:cstheme="minorHAnsi"/>
          <w:noProof w:val="0"/>
          <w:sz w:val="20"/>
          <w:szCs w:val="20"/>
        </w:rPr>
        <w:t>gerenció</w:t>
      </w:r>
      <w:proofErr w:type="spellEnd"/>
      <w:r w:rsidR="00202B93" w:rsidRPr="00202B93">
        <w:rPr>
          <w:rFonts w:cstheme="minorHAnsi"/>
          <w:noProof w:val="0"/>
          <w:sz w:val="20"/>
          <w:szCs w:val="20"/>
        </w:rPr>
        <w:t xml:space="preserve"> por cuatro años (2008-2012) el </w:t>
      </w:r>
      <w:r w:rsidRPr="00202B93">
        <w:rPr>
          <w:rFonts w:cstheme="minorHAnsi"/>
          <w:noProof w:val="0"/>
          <w:sz w:val="20"/>
          <w:szCs w:val="20"/>
        </w:rPr>
        <w:t>departamento de Cine de Car</w:t>
      </w:r>
      <w:r w:rsidR="00202B93" w:rsidRPr="00202B93">
        <w:rPr>
          <w:rFonts w:cstheme="minorHAnsi"/>
          <w:noProof w:val="0"/>
          <w:sz w:val="20"/>
          <w:szCs w:val="20"/>
        </w:rPr>
        <w:t xml:space="preserve">acol Televisión, apoyando a más </w:t>
      </w:r>
      <w:r w:rsidRPr="00202B93">
        <w:rPr>
          <w:rFonts w:cstheme="minorHAnsi"/>
          <w:noProof w:val="0"/>
          <w:sz w:val="20"/>
          <w:szCs w:val="20"/>
        </w:rPr>
        <w:t>de 20 largometrajes colombia</w:t>
      </w:r>
      <w:r w:rsidR="00202B93" w:rsidRPr="00202B93">
        <w:rPr>
          <w:rFonts w:cstheme="minorHAnsi"/>
          <w:noProof w:val="0"/>
          <w:sz w:val="20"/>
          <w:szCs w:val="20"/>
        </w:rPr>
        <w:t xml:space="preserve">nos desde la financiación hasta </w:t>
      </w:r>
      <w:r w:rsidRPr="00202B93">
        <w:rPr>
          <w:rFonts w:cstheme="minorHAnsi"/>
          <w:noProof w:val="0"/>
          <w:sz w:val="20"/>
          <w:szCs w:val="20"/>
        </w:rPr>
        <w:t xml:space="preserve">la promoción. </w:t>
      </w:r>
      <w:r w:rsidR="00202B93" w:rsidRPr="00202B93">
        <w:rPr>
          <w:rFonts w:cstheme="minorHAnsi"/>
          <w:noProof w:val="0"/>
          <w:sz w:val="20"/>
          <w:szCs w:val="20"/>
        </w:rPr>
        <w:t>Recientemente fue nombrada</w:t>
      </w:r>
      <w:r w:rsidRPr="00202B93">
        <w:rPr>
          <w:rFonts w:cstheme="minorHAnsi"/>
          <w:noProof w:val="0"/>
          <w:sz w:val="20"/>
          <w:szCs w:val="20"/>
        </w:rPr>
        <w:t xml:space="preserve"> d</w:t>
      </w:r>
      <w:r w:rsidR="00202B93" w:rsidRPr="00202B93">
        <w:rPr>
          <w:rFonts w:cstheme="minorHAnsi"/>
          <w:noProof w:val="0"/>
          <w:sz w:val="20"/>
          <w:szCs w:val="20"/>
        </w:rPr>
        <w:t xml:space="preserve">irectora artística del Festival </w:t>
      </w:r>
    </w:p>
    <w:p w:rsidR="00AE3E16" w:rsidRDefault="00AE3E16" w:rsidP="008718E9">
      <w:pPr>
        <w:spacing w:after="0" w:line="240" w:lineRule="auto"/>
        <w:jc w:val="both"/>
        <w:rPr>
          <w:rFonts w:cstheme="minorHAnsi"/>
          <w:noProof w:val="0"/>
          <w:sz w:val="20"/>
          <w:szCs w:val="20"/>
        </w:rPr>
      </w:pPr>
    </w:p>
    <w:p w:rsidR="00AE3E16" w:rsidRDefault="00AE3E16" w:rsidP="008718E9">
      <w:pPr>
        <w:spacing w:after="0" w:line="240" w:lineRule="auto"/>
        <w:jc w:val="both"/>
        <w:rPr>
          <w:rFonts w:cstheme="minorHAnsi"/>
          <w:noProof w:val="0"/>
          <w:sz w:val="20"/>
          <w:szCs w:val="20"/>
        </w:rPr>
      </w:pPr>
    </w:p>
    <w:p w:rsidR="00FC3EDA" w:rsidRPr="00202B93" w:rsidRDefault="00FC3EDA" w:rsidP="008718E9">
      <w:pPr>
        <w:spacing w:after="0" w:line="240" w:lineRule="auto"/>
        <w:jc w:val="both"/>
        <w:rPr>
          <w:rFonts w:cstheme="minorHAnsi"/>
          <w:noProof w:val="0"/>
          <w:sz w:val="20"/>
          <w:szCs w:val="20"/>
        </w:rPr>
      </w:pPr>
      <w:r w:rsidRPr="00202B93">
        <w:rPr>
          <w:rFonts w:cstheme="minorHAnsi"/>
          <w:noProof w:val="0"/>
          <w:sz w:val="20"/>
          <w:szCs w:val="20"/>
        </w:rPr>
        <w:t>Internacional de Cine</w:t>
      </w:r>
      <w:r w:rsidR="00202B93" w:rsidRPr="00202B93">
        <w:rPr>
          <w:rFonts w:cstheme="minorHAnsi"/>
          <w:noProof w:val="0"/>
          <w:sz w:val="20"/>
          <w:szCs w:val="20"/>
        </w:rPr>
        <w:t xml:space="preserve"> de Cartagena de Indias -FICCI-, el cual llevó a cabo con éxito su edición 55 el pasado mes de marzo y desde ya prepara la versión del 2016.</w:t>
      </w:r>
    </w:p>
    <w:p w:rsidR="00FC3EDA" w:rsidRDefault="00FC3EDA" w:rsidP="008718E9">
      <w:pPr>
        <w:spacing w:after="0" w:line="240" w:lineRule="auto"/>
        <w:rPr>
          <w:rFonts w:cstheme="minorHAnsi"/>
          <w:noProof w:val="0"/>
          <w:sz w:val="24"/>
          <w:szCs w:val="24"/>
        </w:rPr>
      </w:pPr>
    </w:p>
    <w:p w:rsidR="00D9798A" w:rsidRPr="00750130" w:rsidRDefault="00750130" w:rsidP="008718E9">
      <w:pPr>
        <w:spacing w:after="0" w:line="240" w:lineRule="auto"/>
        <w:rPr>
          <w:rFonts w:cstheme="minorHAnsi"/>
          <w:b/>
          <w:noProof w:val="0"/>
          <w:color w:val="0066FF"/>
          <w:sz w:val="24"/>
          <w:szCs w:val="24"/>
          <w:u w:val="single"/>
        </w:rPr>
      </w:pPr>
      <w:r w:rsidRPr="00750130">
        <w:rPr>
          <w:rFonts w:cstheme="minorHAnsi"/>
          <w:b/>
          <w:noProof w:val="0"/>
          <w:color w:val="0066FF"/>
          <w:sz w:val="24"/>
          <w:szCs w:val="24"/>
          <w:u w:val="single"/>
        </w:rPr>
        <w:t>LA TIERRA Y LA SOMBRA, una carrera llena de éxitos</w:t>
      </w:r>
    </w:p>
    <w:p w:rsidR="00D9798A" w:rsidRPr="00A51301" w:rsidRDefault="00D9798A" w:rsidP="008718E9">
      <w:pPr>
        <w:spacing w:after="0" w:line="240" w:lineRule="auto"/>
        <w:rPr>
          <w:rFonts w:cstheme="minorHAnsi"/>
          <w:noProof w:val="0"/>
          <w:sz w:val="20"/>
          <w:szCs w:val="20"/>
        </w:rPr>
      </w:pPr>
    </w:p>
    <w:p w:rsidR="00750130" w:rsidRPr="00A51301" w:rsidRDefault="00750130" w:rsidP="008718E9">
      <w:pPr>
        <w:spacing w:after="0" w:line="240" w:lineRule="auto"/>
        <w:rPr>
          <w:rFonts w:cstheme="minorHAnsi"/>
          <w:noProof w:val="0"/>
          <w:sz w:val="20"/>
          <w:szCs w:val="20"/>
        </w:rPr>
      </w:pPr>
      <w:r w:rsidRPr="00A51301">
        <w:rPr>
          <w:rFonts w:cstheme="minorHAnsi"/>
          <w:noProof w:val="0"/>
          <w:sz w:val="20"/>
          <w:szCs w:val="20"/>
        </w:rPr>
        <w:lastRenderedPageBreak/>
        <w:t xml:space="preserve">El proceso de creación y financiación de </w:t>
      </w:r>
      <w:r w:rsidRPr="0076540A">
        <w:rPr>
          <w:rFonts w:cstheme="minorHAnsi"/>
          <w:b/>
          <w:noProof w:val="0"/>
          <w:sz w:val="20"/>
          <w:szCs w:val="20"/>
        </w:rPr>
        <w:t>La tierra y la sombra</w:t>
      </w:r>
      <w:r w:rsidRPr="00A51301">
        <w:rPr>
          <w:rFonts w:cstheme="minorHAnsi"/>
          <w:noProof w:val="0"/>
          <w:sz w:val="20"/>
          <w:szCs w:val="20"/>
        </w:rPr>
        <w:t xml:space="preserve"> permitió que la película madurara de la mano de especialistas, tutores y comités evaluadores que desde diversas instituciones y festivales nacionales e internacionales pusieron su grano de arena para poder lograr una </w:t>
      </w:r>
      <w:r w:rsidR="00A51301" w:rsidRPr="00A51301">
        <w:rPr>
          <w:rFonts w:cstheme="minorHAnsi"/>
          <w:noProof w:val="0"/>
          <w:sz w:val="20"/>
          <w:szCs w:val="20"/>
        </w:rPr>
        <w:t>producción</w:t>
      </w:r>
      <w:r w:rsidRPr="00A51301">
        <w:rPr>
          <w:rFonts w:cstheme="minorHAnsi"/>
          <w:noProof w:val="0"/>
          <w:sz w:val="20"/>
          <w:szCs w:val="20"/>
        </w:rPr>
        <w:t xml:space="preserve"> que se estrenara mundialmente en la próxima edición del Festival de Cannes.</w:t>
      </w:r>
    </w:p>
    <w:p w:rsidR="00750130" w:rsidRPr="00A51301" w:rsidRDefault="00750130" w:rsidP="008718E9">
      <w:pPr>
        <w:spacing w:after="0" w:line="240" w:lineRule="auto"/>
        <w:rPr>
          <w:rFonts w:cstheme="minorHAnsi"/>
          <w:noProof w:val="0"/>
          <w:sz w:val="20"/>
          <w:szCs w:val="20"/>
        </w:rPr>
      </w:pPr>
    </w:p>
    <w:p w:rsidR="00750130" w:rsidRDefault="00750130" w:rsidP="008718E9">
      <w:pPr>
        <w:spacing w:after="0" w:line="240" w:lineRule="auto"/>
        <w:rPr>
          <w:rFonts w:cstheme="minorHAnsi"/>
          <w:noProof w:val="0"/>
          <w:sz w:val="20"/>
          <w:szCs w:val="20"/>
        </w:rPr>
      </w:pPr>
      <w:r w:rsidRPr="00A51301">
        <w:rPr>
          <w:rFonts w:cstheme="minorHAnsi"/>
          <w:noProof w:val="0"/>
          <w:sz w:val="20"/>
          <w:szCs w:val="20"/>
        </w:rPr>
        <w:t>Durante su etapa de desarrollo</w:t>
      </w:r>
      <w:r w:rsidR="00A51301" w:rsidRPr="00A51301">
        <w:rPr>
          <w:rFonts w:cstheme="minorHAnsi"/>
          <w:noProof w:val="0"/>
          <w:sz w:val="20"/>
          <w:szCs w:val="20"/>
        </w:rPr>
        <w:t>, en 2009</w:t>
      </w:r>
      <w:r w:rsidRPr="00A51301">
        <w:rPr>
          <w:rFonts w:cstheme="minorHAnsi"/>
          <w:noProof w:val="0"/>
          <w:sz w:val="20"/>
          <w:szCs w:val="20"/>
        </w:rPr>
        <w:t xml:space="preserve"> el proyecto fue ganador Fondo para el Desarrollo C</w:t>
      </w:r>
      <w:r w:rsidR="0076540A">
        <w:rPr>
          <w:rFonts w:cstheme="minorHAnsi"/>
          <w:noProof w:val="0"/>
          <w:sz w:val="20"/>
          <w:szCs w:val="20"/>
        </w:rPr>
        <w:t>inematográfico de Colombia (Estí</w:t>
      </w:r>
      <w:r w:rsidRPr="00A51301">
        <w:rPr>
          <w:rFonts w:cstheme="minorHAnsi"/>
          <w:noProof w:val="0"/>
          <w:sz w:val="20"/>
          <w:szCs w:val="20"/>
        </w:rPr>
        <w:t>mulo de Desar</w:t>
      </w:r>
      <w:r w:rsidR="00A51301">
        <w:rPr>
          <w:rFonts w:cstheme="minorHAnsi"/>
          <w:noProof w:val="0"/>
          <w:sz w:val="20"/>
          <w:szCs w:val="20"/>
        </w:rPr>
        <w:t>rollo) y al a</w:t>
      </w:r>
      <w:r w:rsidR="00A51301" w:rsidRPr="00A51301">
        <w:rPr>
          <w:rFonts w:cstheme="minorHAnsi"/>
          <w:noProof w:val="0"/>
          <w:sz w:val="20"/>
          <w:szCs w:val="20"/>
        </w:rPr>
        <w:t xml:space="preserve">ño siguiente fue seleccionado para el </w:t>
      </w:r>
      <w:r w:rsidRPr="00A51301">
        <w:rPr>
          <w:rFonts w:cstheme="minorHAnsi"/>
          <w:noProof w:val="0"/>
          <w:sz w:val="20"/>
          <w:szCs w:val="20"/>
        </w:rPr>
        <w:t>T</w:t>
      </w:r>
      <w:r w:rsidR="00A51301" w:rsidRPr="00A51301">
        <w:rPr>
          <w:rFonts w:cstheme="minorHAnsi"/>
          <w:noProof w:val="0"/>
          <w:sz w:val="20"/>
          <w:szCs w:val="20"/>
        </w:rPr>
        <w:t>aller de Pitch</w:t>
      </w:r>
      <w:r w:rsidRPr="00A51301">
        <w:rPr>
          <w:rFonts w:cstheme="minorHAnsi"/>
          <w:noProof w:val="0"/>
          <w:sz w:val="20"/>
          <w:szCs w:val="20"/>
        </w:rPr>
        <w:t xml:space="preserve"> </w:t>
      </w:r>
      <w:r w:rsidR="00A51301" w:rsidRPr="00A51301">
        <w:rPr>
          <w:rFonts w:cstheme="minorHAnsi"/>
          <w:noProof w:val="0"/>
          <w:sz w:val="20"/>
          <w:szCs w:val="20"/>
        </w:rPr>
        <w:t>del Festival de Cine de Cali, Colombia</w:t>
      </w:r>
      <w:r w:rsidR="00A51301">
        <w:rPr>
          <w:rFonts w:cstheme="minorHAnsi"/>
          <w:noProof w:val="0"/>
          <w:sz w:val="20"/>
          <w:szCs w:val="20"/>
        </w:rPr>
        <w:t xml:space="preserve">. También en 2010 participó en el </w:t>
      </w:r>
      <w:proofErr w:type="spellStart"/>
      <w:r w:rsidR="00A51301" w:rsidRPr="00A51301">
        <w:rPr>
          <w:rFonts w:cstheme="minorHAnsi"/>
          <w:noProof w:val="0"/>
          <w:sz w:val="20"/>
          <w:szCs w:val="20"/>
        </w:rPr>
        <w:t>Iberoa</w:t>
      </w:r>
      <w:r w:rsidR="00F53201">
        <w:rPr>
          <w:rFonts w:cstheme="minorHAnsi"/>
          <w:noProof w:val="0"/>
          <w:sz w:val="20"/>
          <w:szCs w:val="20"/>
        </w:rPr>
        <w:t>me</w:t>
      </w:r>
      <w:r w:rsidR="00A51301">
        <w:rPr>
          <w:rFonts w:cstheme="minorHAnsi"/>
          <w:noProof w:val="0"/>
          <w:sz w:val="20"/>
          <w:szCs w:val="20"/>
        </w:rPr>
        <w:t>rican</w:t>
      </w:r>
      <w:proofErr w:type="spellEnd"/>
      <w:r w:rsidR="00A51301">
        <w:rPr>
          <w:rFonts w:cstheme="minorHAnsi"/>
          <w:noProof w:val="0"/>
          <w:sz w:val="20"/>
          <w:szCs w:val="20"/>
        </w:rPr>
        <w:t xml:space="preserve"> Films </w:t>
      </w:r>
      <w:proofErr w:type="spellStart"/>
      <w:r w:rsidR="00A51301">
        <w:rPr>
          <w:rFonts w:cstheme="minorHAnsi"/>
          <w:noProof w:val="0"/>
          <w:sz w:val="20"/>
          <w:szCs w:val="20"/>
        </w:rPr>
        <w:t>Crossing</w:t>
      </w:r>
      <w:proofErr w:type="spellEnd"/>
      <w:r w:rsidR="00A51301">
        <w:rPr>
          <w:rFonts w:cstheme="minorHAnsi"/>
          <w:noProof w:val="0"/>
          <w:sz w:val="20"/>
          <w:szCs w:val="20"/>
        </w:rPr>
        <w:t xml:space="preserve"> Borders del Festival de Cine de l</w:t>
      </w:r>
      <w:r w:rsidR="00A51301" w:rsidRPr="00A51301">
        <w:rPr>
          <w:rFonts w:cstheme="minorHAnsi"/>
          <w:noProof w:val="0"/>
          <w:sz w:val="20"/>
          <w:szCs w:val="20"/>
        </w:rPr>
        <w:t>a Habana</w:t>
      </w:r>
      <w:r w:rsidR="00A51301">
        <w:rPr>
          <w:rFonts w:cstheme="minorHAnsi"/>
          <w:noProof w:val="0"/>
          <w:sz w:val="20"/>
          <w:szCs w:val="20"/>
        </w:rPr>
        <w:t>, Cuba.</w:t>
      </w:r>
      <w:r w:rsidR="00A51301" w:rsidRPr="00A51301">
        <w:rPr>
          <w:rFonts w:cstheme="minorHAnsi"/>
          <w:noProof w:val="0"/>
          <w:sz w:val="20"/>
          <w:szCs w:val="20"/>
        </w:rPr>
        <w:t xml:space="preserve"> </w:t>
      </w:r>
      <w:r w:rsidR="00A51301">
        <w:rPr>
          <w:rFonts w:cstheme="minorHAnsi"/>
          <w:noProof w:val="0"/>
          <w:sz w:val="20"/>
          <w:szCs w:val="20"/>
        </w:rPr>
        <w:t>En 2012 participó en el Encuentro Iberoamericano de Coproducción del Festival de Cine d</w:t>
      </w:r>
      <w:r w:rsidR="00A51301" w:rsidRPr="00A51301">
        <w:rPr>
          <w:rFonts w:cstheme="minorHAnsi"/>
          <w:noProof w:val="0"/>
          <w:sz w:val="20"/>
          <w:szCs w:val="20"/>
        </w:rPr>
        <w:t>e Huelva</w:t>
      </w:r>
      <w:r w:rsidR="00A51301">
        <w:rPr>
          <w:rFonts w:cstheme="minorHAnsi"/>
          <w:noProof w:val="0"/>
          <w:sz w:val="20"/>
          <w:szCs w:val="20"/>
        </w:rPr>
        <w:t xml:space="preserve">, </w:t>
      </w:r>
      <w:r w:rsidR="00A51301" w:rsidRPr="00A51301">
        <w:rPr>
          <w:rFonts w:cstheme="minorHAnsi"/>
          <w:noProof w:val="0"/>
          <w:sz w:val="20"/>
          <w:szCs w:val="20"/>
        </w:rPr>
        <w:t>España</w:t>
      </w:r>
      <w:r w:rsidR="00A51301">
        <w:rPr>
          <w:rFonts w:cstheme="minorHAnsi"/>
          <w:noProof w:val="0"/>
          <w:sz w:val="20"/>
          <w:szCs w:val="20"/>
        </w:rPr>
        <w:t>.</w:t>
      </w:r>
    </w:p>
    <w:p w:rsidR="00A51301" w:rsidRDefault="00A51301" w:rsidP="008718E9">
      <w:pPr>
        <w:spacing w:after="0" w:line="240" w:lineRule="auto"/>
        <w:rPr>
          <w:rFonts w:cstheme="minorHAnsi"/>
          <w:noProof w:val="0"/>
          <w:sz w:val="20"/>
          <w:szCs w:val="20"/>
        </w:rPr>
      </w:pPr>
    </w:p>
    <w:p w:rsidR="00A51301" w:rsidRPr="00A51301" w:rsidRDefault="00A51301" w:rsidP="008718E9">
      <w:pPr>
        <w:spacing w:after="0" w:line="240" w:lineRule="auto"/>
        <w:rPr>
          <w:rFonts w:cstheme="minorHAnsi"/>
          <w:noProof w:val="0"/>
          <w:sz w:val="20"/>
          <w:szCs w:val="20"/>
        </w:rPr>
      </w:pPr>
      <w:r>
        <w:rPr>
          <w:rFonts w:cstheme="minorHAnsi"/>
          <w:noProof w:val="0"/>
          <w:sz w:val="20"/>
          <w:szCs w:val="20"/>
        </w:rPr>
        <w:t>Sin embargo el 2013 sería el a</w:t>
      </w:r>
      <w:r w:rsidRPr="00A51301">
        <w:rPr>
          <w:rFonts w:cstheme="minorHAnsi"/>
          <w:noProof w:val="0"/>
          <w:sz w:val="20"/>
          <w:szCs w:val="20"/>
        </w:rPr>
        <w:t>ñ</w:t>
      </w:r>
      <w:r>
        <w:rPr>
          <w:rFonts w:cstheme="minorHAnsi"/>
          <w:noProof w:val="0"/>
          <w:sz w:val="20"/>
          <w:szCs w:val="20"/>
        </w:rPr>
        <w:t xml:space="preserve">o en el que se concretaría la realidad de esta producción. En el </w:t>
      </w:r>
      <w:r w:rsidR="003E4699" w:rsidRPr="0076540A">
        <w:rPr>
          <w:rFonts w:cstheme="minorHAnsi"/>
          <w:noProof w:val="0"/>
          <w:sz w:val="20"/>
          <w:szCs w:val="20"/>
        </w:rPr>
        <w:t>marco</w:t>
      </w:r>
      <w:r w:rsidRPr="0076540A">
        <w:rPr>
          <w:rFonts w:cstheme="minorHAnsi"/>
          <w:noProof w:val="0"/>
          <w:sz w:val="20"/>
          <w:szCs w:val="20"/>
        </w:rPr>
        <w:t xml:space="preserve"> del</w:t>
      </w:r>
      <w:r>
        <w:rPr>
          <w:rFonts w:cstheme="minorHAnsi"/>
          <w:noProof w:val="0"/>
          <w:sz w:val="20"/>
          <w:szCs w:val="20"/>
        </w:rPr>
        <w:t xml:space="preserve"> FICCI fue ganador de Encuentros Cartagena, lo cual le permitió asistir al </w:t>
      </w:r>
      <w:r w:rsidRPr="00A51301">
        <w:rPr>
          <w:rFonts w:cstheme="minorHAnsi"/>
          <w:noProof w:val="0"/>
          <w:sz w:val="20"/>
          <w:szCs w:val="20"/>
        </w:rPr>
        <w:t>Marché Du Film – Festival De Cine De Cannes</w:t>
      </w:r>
      <w:r>
        <w:rPr>
          <w:rFonts w:cstheme="minorHAnsi"/>
          <w:noProof w:val="0"/>
          <w:sz w:val="20"/>
          <w:szCs w:val="20"/>
        </w:rPr>
        <w:t>. Posteriormente fue ganador de la Beca de Desarrollo d</w:t>
      </w:r>
      <w:r w:rsidRPr="00A51301">
        <w:rPr>
          <w:rFonts w:cstheme="minorHAnsi"/>
          <w:noProof w:val="0"/>
          <w:sz w:val="20"/>
          <w:szCs w:val="20"/>
        </w:rPr>
        <w:t>e P</w:t>
      </w:r>
      <w:r>
        <w:rPr>
          <w:rFonts w:cstheme="minorHAnsi"/>
          <w:noProof w:val="0"/>
          <w:sz w:val="20"/>
          <w:szCs w:val="20"/>
        </w:rPr>
        <w:t xml:space="preserve">royectos </w:t>
      </w:r>
      <w:r w:rsidR="00F53201">
        <w:rPr>
          <w:rFonts w:cstheme="minorHAnsi"/>
          <w:noProof w:val="0"/>
          <w:sz w:val="20"/>
          <w:szCs w:val="20"/>
        </w:rPr>
        <w:t>Cinematográficos Casa de las Amé</w:t>
      </w:r>
      <w:r>
        <w:rPr>
          <w:rFonts w:cstheme="minorHAnsi"/>
          <w:noProof w:val="0"/>
          <w:sz w:val="20"/>
          <w:szCs w:val="20"/>
        </w:rPr>
        <w:t>ricas d</w:t>
      </w:r>
      <w:r w:rsidRPr="00A51301">
        <w:rPr>
          <w:rFonts w:cstheme="minorHAnsi"/>
          <w:noProof w:val="0"/>
          <w:sz w:val="20"/>
          <w:szCs w:val="20"/>
        </w:rPr>
        <w:t>e La Fundación Carolina</w:t>
      </w:r>
      <w:r>
        <w:rPr>
          <w:rFonts w:cstheme="minorHAnsi"/>
          <w:noProof w:val="0"/>
          <w:sz w:val="20"/>
          <w:szCs w:val="20"/>
        </w:rPr>
        <w:t xml:space="preserve"> y ganó el Estímulo s</w:t>
      </w:r>
      <w:r w:rsidRPr="00A51301">
        <w:rPr>
          <w:rFonts w:cstheme="minorHAnsi"/>
          <w:noProof w:val="0"/>
          <w:sz w:val="20"/>
          <w:szCs w:val="20"/>
        </w:rPr>
        <w:t xml:space="preserve">e Producción </w:t>
      </w:r>
      <w:r>
        <w:rPr>
          <w:rFonts w:cstheme="minorHAnsi"/>
          <w:noProof w:val="0"/>
          <w:sz w:val="20"/>
          <w:szCs w:val="20"/>
        </w:rPr>
        <w:t>del Fondo para e</w:t>
      </w:r>
      <w:r w:rsidRPr="00A51301">
        <w:rPr>
          <w:rFonts w:cstheme="minorHAnsi"/>
          <w:noProof w:val="0"/>
          <w:sz w:val="20"/>
          <w:szCs w:val="20"/>
        </w:rPr>
        <w:t>l Desarrollo Cinematográfico</w:t>
      </w:r>
      <w:r>
        <w:rPr>
          <w:rFonts w:cstheme="minorHAnsi"/>
          <w:noProof w:val="0"/>
          <w:sz w:val="20"/>
          <w:szCs w:val="20"/>
        </w:rPr>
        <w:t xml:space="preserve"> de Colombia. Ese mismo a</w:t>
      </w:r>
      <w:r w:rsidRPr="00A51301">
        <w:rPr>
          <w:rFonts w:cstheme="minorHAnsi"/>
          <w:noProof w:val="0"/>
          <w:sz w:val="20"/>
          <w:szCs w:val="20"/>
        </w:rPr>
        <w:t>ño</w:t>
      </w:r>
      <w:r>
        <w:rPr>
          <w:rFonts w:cstheme="minorHAnsi"/>
          <w:noProof w:val="0"/>
          <w:sz w:val="20"/>
          <w:szCs w:val="20"/>
        </w:rPr>
        <w:t xml:space="preserve"> se hace acreedor del Premio </w:t>
      </w:r>
      <w:proofErr w:type="spellStart"/>
      <w:r>
        <w:rPr>
          <w:rFonts w:cstheme="minorHAnsi"/>
          <w:noProof w:val="0"/>
          <w:sz w:val="20"/>
          <w:szCs w:val="20"/>
        </w:rPr>
        <w:t>Hubert</w:t>
      </w:r>
      <w:proofErr w:type="spellEnd"/>
      <w:r>
        <w:rPr>
          <w:rFonts w:cstheme="minorHAnsi"/>
          <w:noProof w:val="0"/>
          <w:sz w:val="20"/>
          <w:szCs w:val="20"/>
        </w:rPr>
        <w:t xml:space="preserve"> </w:t>
      </w:r>
      <w:proofErr w:type="spellStart"/>
      <w:r>
        <w:rPr>
          <w:rFonts w:cstheme="minorHAnsi"/>
          <w:noProof w:val="0"/>
          <w:sz w:val="20"/>
          <w:szCs w:val="20"/>
        </w:rPr>
        <w:t>Bals</w:t>
      </w:r>
      <w:proofErr w:type="spellEnd"/>
      <w:r>
        <w:rPr>
          <w:rFonts w:cstheme="minorHAnsi"/>
          <w:noProof w:val="0"/>
          <w:sz w:val="20"/>
          <w:szCs w:val="20"/>
        </w:rPr>
        <w:t xml:space="preserve"> </w:t>
      </w:r>
      <w:proofErr w:type="spellStart"/>
      <w:r>
        <w:rPr>
          <w:rFonts w:cstheme="minorHAnsi"/>
          <w:noProof w:val="0"/>
          <w:sz w:val="20"/>
          <w:szCs w:val="20"/>
        </w:rPr>
        <w:t>Fund</w:t>
      </w:r>
      <w:proofErr w:type="spellEnd"/>
      <w:r>
        <w:rPr>
          <w:rFonts w:cstheme="minorHAnsi"/>
          <w:noProof w:val="0"/>
          <w:sz w:val="20"/>
          <w:szCs w:val="20"/>
        </w:rPr>
        <w:t xml:space="preserve"> p</w:t>
      </w:r>
      <w:r w:rsidRPr="00A51301">
        <w:rPr>
          <w:rFonts w:cstheme="minorHAnsi"/>
          <w:noProof w:val="0"/>
          <w:sz w:val="20"/>
          <w:szCs w:val="20"/>
        </w:rPr>
        <w:t xml:space="preserve">ara Desarrollo </w:t>
      </w:r>
      <w:r>
        <w:rPr>
          <w:rFonts w:cstheme="minorHAnsi"/>
          <w:noProof w:val="0"/>
          <w:sz w:val="20"/>
          <w:szCs w:val="20"/>
        </w:rPr>
        <w:t xml:space="preserve">y participa en el </w:t>
      </w:r>
      <w:r w:rsidRPr="00A51301">
        <w:rPr>
          <w:rFonts w:cstheme="minorHAnsi"/>
          <w:noProof w:val="0"/>
          <w:sz w:val="20"/>
          <w:szCs w:val="20"/>
        </w:rPr>
        <w:t>Foro</w:t>
      </w:r>
      <w:r>
        <w:rPr>
          <w:rFonts w:cstheme="minorHAnsi"/>
          <w:noProof w:val="0"/>
          <w:sz w:val="20"/>
          <w:szCs w:val="20"/>
        </w:rPr>
        <w:t xml:space="preserve"> de Coproducción del Festival de San Sebastiá</w:t>
      </w:r>
      <w:r w:rsidRPr="00A51301">
        <w:rPr>
          <w:rFonts w:cstheme="minorHAnsi"/>
          <w:noProof w:val="0"/>
          <w:sz w:val="20"/>
          <w:szCs w:val="20"/>
        </w:rPr>
        <w:t>n</w:t>
      </w:r>
      <w:r>
        <w:rPr>
          <w:rFonts w:cstheme="minorHAnsi"/>
          <w:noProof w:val="0"/>
          <w:sz w:val="20"/>
          <w:szCs w:val="20"/>
        </w:rPr>
        <w:t>.</w:t>
      </w:r>
    </w:p>
    <w:p w:rsidR="00A51301" w:rsidRPr="00A51301" w:rsidRDefault="00A51301" w:rsidP="008718E9">
      <w:pPr>
        <w:spacing w:after="0" w:line="240" w:lineRule="auto"/>
        <w:rPr>
          <w:rFonts w:cstheme="minorHAnsi"/>
          <w:noProof w:val="0"/>
          <w:sz w:val="20"/>
          <w:szCs w:val="20"/>
        </w:rPr>
      </w:pPr>
    </w:p>
    <w:p w:rsidR="007E6987" w:rsidRDefault="00814A8A" w:rsidP="008718E9">
      <w:pPr>
        <w:spacing w:after="0" w:line="240" w:lineRule="auto"/>
        <w:rPr>
          <w:rFonts w:cstheme="minorHAnsi"/>
          <w:noProof w:val="0"/>
          <w:sz w:val="20"/>
          <w:szCs w:val="20"/>
        </w:rPr>
      </w:pPr>
      <w:r>
        <w:rPr>
          <w:rFonts w:cstheme="minorHAnsi"/>
          <w:noProof w:val="0"/>
          <w:sz w:val="20"/>
          <w:szCs w:val="20"/>
        </w:rPr>
        <w:t xml:space="preserve">El último empujón lo recibe en 2014 gracias a su participación en  </w:t>
      </w:r>
      <w:proofErr w:type="spellStart"/>
      <w:r>
        <w:rPr>
          <w:rFonts w:cstheme="minorHAnsi"/>
          <w:noProof w:val="0"/>
          <w:sz w:val="20"/>
          <w:szCs w:val="20"/>
        </w:rPr>
        <w:t>Boost</w:t>
      </w:r>
      <w:proofErr w:type="spellEnd"/>
      <w:r>
        <w:rPr>
          <w:rFonts w:cstheme="minorHAnsi"/>
          <w:noProof w:val="0"/>
          <w:sz w:val="20"/>
          <w:szCs w:val="20"/>
        </w:rPr>
        <w:t>! del Festival de Cine d</w:t>
      </w:r>
      <w:r w:rsidR="00A51301" w:rsidRPr="00A51301">
        <w:rPr>
          <w:rFonts w:cstheme="minorHAnsi"/>
          <w:noProof w:val="0"/>
          <w:sz w:val="20"/>
          <w:szCs w:val="20"/>
        </w:rPr>
        <w:t>e Rotterdam</w:t>
      </w:r>
      <w:r>
        <w:rPr>
          <w:rFonts w:cstheme="minorHAnsi"/>
          <w:noProof w:val="0"/>
          <w:sz w:val="20"/>
          <w:szCs w:val="20"/>
        </w:rPr>
        <w:t xml:space="preserve">, Holanda; luego recibe el </w:t>
      </w:r>
      <w:r w:rsidR="00A51301" w:rsidRPr="00A51301">
        <w:rPr>
          <w:rFonts w:cstheme="minorHAnsi"/>
          <w:noProof w:val="0"/>
          <w:sz w:val="20"/>
          <w:szCs w:val="20"/>
        </w:rPr>
        <w:t>Premio</w:t>
      </w:r>
      <w:r>
        <w:rPr>
          <w:rFonts w:cstheme="minorHAnsi"/>
          <w:noProof w:val="0"/>
          <w:sz w:val="20"/>
          <w:szCs w:val="20"/>
        </w:rPr>
        <w:t xml:space="preserve"> del Fondo </w:t>
      </w:r>
      <w:proofErr w:type="spellStart"/>
      <w:r>
        <w:rPr>
          <w:rFonts w:cstheme="minorHAnsi"/>
          <w:noProof w:val="0"/>
          <w:sz w:val="20"/>
          <w:szCs w:val="20"/>
        </w:rPr>
        <w:t>Ibermedia</w:t>
      </w:r>
      <w:proofErr w:type="spellEnd"/>
      <w:r>
        <w:rPr>
          <w:rFonts w:cstheme="minorHAnsi"/>
          <w:noProof w:val="0"/>
          <w:sz w:val="20"/>
          <w:szCs w:val="20"/>
        </w:rPr>
        <w:t xml:space="preserve"> p</w:t>
      </w:r>
      <w:r w:rsidR="00A51301" w:rsidRPr="00A51301">
        <w:rPr>
          <w:rFonts w:cstheme="minorHAnsi"/>
          <w:noProof w:val="0"/>
          <w:sz w:val="20"/>
          <w:szCs w:val="20"/>
        </w:rPr>
        <w:t>ara Producción</w:t>
      </w:r>
      <w:r>
        <w:rPr>
          <w:rFonts w:cstheme="minorHAnsi"/>
          <w:noProof w:val="0"/>
          <w:sz w:val="20"/>
          <w:szCs w:val="20"/>
        </w:rPr>
        <w:t xml:space="preserve"> y el </w:t>
      </w:r>
      <w:r w:rsidR="00A51301" w:rsidRPr="00A51301">
        <w:rPr>
          <w:rFonts w:cstheme="minorHAnsi"/>
          <w:noProof w:val="0"/>
          <w:sz w:val="20"/>
          <w:szCs w:val="20"/>
        </w:rPr>
        <w:t xml:space="preserve">Premio </w:t>
      </w:r>
      <w:proofErr w:type="spellStart"/>
      <w:r w:rsidR="00A51301" w:rsidRPr="00A51301">
        <w:rPr>
          <w:rFonts w:cstheme="minorHAnsi"/>
          <w:noProof w:val="0"/>
          <w:sz w:val="20"/>
          <w:szCs w:val="20"/>
        </w:rPr>
        <w:t>Hubert</w:t>
      </w:r>
      <w:proofErr w:type="spellEnd"/>
      <w:r w:rsidR="00A51301" w:rsidRPr="00A51301">
        <w:rPr>
          <w:rFonts w:cstheme="minorHAnsi"/>
          <w:noProof w:val="0"/>
          <w:sz w:val="20"/>
          <w:szCs w:val="20"/>
        </w:rPr>
        <w:t xml:space="preserve"> </w:t>
      </w:r>
      <w:proofErr w:type="spellStart"/>
      <w:r w:rsidR="00A51301" w:rsidRPr="00A51301">
        <w:rPr>
          <w:rFonts w:cstheme="minorHAnsi"/>
          <w:noProof w:val="0"/>
          <w:sz w:val="20"/>
          <w:szCs w:val="20"/>
        </w:rPr>
        <w:t>Bals</w:t>
      </w:r>
      <w:proofErr w:type="spellEnd"/>
      <w:r w:rsidR="00A51301" w:rsidRPr="00A51301">
        <w:rPr>
          <w:rFonts w:cstheme="minorHAnsi"/>
          <w:noProof w:val="0"/>
          <w:sz w:val="20"/>
          <w:szCs w:val="20"/>
        </w:rPr>
        <w:t xml:space="preserve"> Plus</w:t>
      </w:r>
      <w:r>
        <w:rPr>
          <w:rFonts w:cstheme="minorHAnsi"/>
          <w:noProof w:val="0"/>
          <w:sz w:val="20"/>
          <w:szCs w:val="20"/>
        </w:rPr>
        <w:t>, también p</w:t>
      </w:r>
      <w:r w:rsidR="00A51301" w:rsidRPr="00A51301">
        <w:rPr>
          <w:rFonts w:cstheme="minorHAnsi"/>
          <w:noProof w:val="0"/>
          <w:sz w:val="20"/>
          <w:szCs w:val="20"/>
        </w:rPr>
        <w:t>ara Producción (2014)</w:t>
      </w:r>
      <w:r>
        <w:rPr>
          <w:rFonts w:cstheme="minorHAnsi"/>
          <w:noProof w:val="0"/>
          <w:sz w:val="20"/>
          <w:szCs w:val="20"/>
        </w:rPr>
        <w:t xml:space="preserve">. La película se rueda a finales del 2014 y finaliza su pos producción en los primeros meses de 2015, cuando es puesta en consideración junto a más de 1700 </w:t>
      </w:r>
      <w:r w:rsidR="00084761">
        <w:rPr>
          <w:rFonts w:cstheme="minorHAnsi"/>
          <w:noProof w:val="0"/>
          <w:sz w:val="20"/>
          <w:szCs w:val="20"/>
        </w:rPr>
        <w:t>películas</w:t>
      </w:r>
      <w:r>
        <w:rPr>
          <w:rFonts w:cstheme="minorHAnsi"/>
          <w:noProof w:val="0"/>
          <w:sz w:val="20"/>
          <w:szCs w:val="20"/>
        </w:rPr>
        <w:t xml:space="preserve"> en</w:t>
      </w:r>
      <w:r w:rsidR="00084761">
        <w:rPr>
          <w:rFonts w:cstheme="minorHAnsi"/>
          <w:noProof w:val="0"/>
          <w:sz w:val="20"/>
          <w:szCs w:val="20"/>
        </w:rPr>
        <w:t xml:space="preserve"> el</w:t>
      </w:r>
      <w:r>
        <w:rPr>
          <w:rFonts w:cstheme="minorHAnsi"/>
          <w:noProof w:val="0"/>
          <w:sz w:val="20"/>
          <w:szCs w:val="20"/>
        </w:rPr>
        <w:t xml:space="preserve"> Festival de Cannes.</w:t>
      </w:r>
      <w:bookmarkStart w:id="0" w:name="_GoBack"/>
      <w:bookmarkEnd w:id="0"/>
    </w:p>
    <w:p w:rsidR="00962055" w:rsidRDefault="00962055" w:rsidP="008718E9">
      <w:pPr>
        <w:spacing w:after="0" w:line="240" w:lineRule="auto"/>
        <w:rPr>
          <w:rFonts w:cstheme="minorHAnsi"/>
          <w:noProof w:val="0"/>
          <w:sz w:val="20"/>
          <w:szCs w:val="20"/>
        </w:rPr>
      </w:pPr>
    </w:p>
    <w:p w:rsidR="00962055" w:rsidRDefault="00962055" w:rsidP="008718E9">
      <w:pPr>
        <w:spacing w:after="0" w:line="240" w:lineRule="auto"/>
        <w:rPr>
          <w:rFonts w:cstheme="minorHAnsi"/>
          <w:noProof w:val="0"/>
          <w:sz w:val="20"/>
          <w:szCs w:val="20"/>
        </w:rPr>
      </w:pPr>
    </w:p>
    <w:p w:rsidR="00962055" w:rsidRDefault="00962055" w:rsidP="008718E9">
      <w:pPr>
        <w:spacing w:after="0" w:line="240" w:lineRule="auto"/>
        <w:rPr>
          <w:rFonts w:cstheme="minorHAnsi"/>
          <w:noProof w:val="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9"/>
        <w:gridCol w:w="5339"/>
      </w:tblGrid>
      <w:tr w:rsidR="00962055" w:rsidRPr="00962055" w:rsidTr="00962055">
        <w:tc>
          <w:tcPr>
            <w:tcW w:w="5339" w:type="dxa"/>
          </w:tcPr>
          <w:p w:rsidR="00962055" w:rsidRDefault="00962055" w:rsidP="00962055">
            <w:pPr>
              <w:rPr>
                <w:rFonts w:cstheme="minorHAnsi"/>
                <w:noProof w:val="0"/>
                <w:sz w:val="20"/>
                <w:szCs w:val="20"/>
              </w:rPr>
            </w:pPr>
          </w:p>
          <w:p w:rsidR="00962055" w:rsidRDefault="00962055" w:rsidP="00962055">
            <w:pPr>
              <w:rPr>
                <w:rFonts w:cstheme="minorHAnsi"/>
                <w:noProof w:val="0"/>
                <w:sz w:val="20"/>
                <w:szCs w:val="20"/>
              </w:rPr>
            </w:pPr>
          </w:p>
          <w:p w:rsidR="00962055" w:rsidRDefault="00962055" w:rsidP="00962055">
            <w:pPr>
              <w:rPr>
                <w:rFonts w:cstheme="minorHAnsi"/>
                <w:noProof w:val="0"/>
                <w:sz w:val="20"/>
                <w:szCs w:val="20"/>
              </w:rPr>
            </w:pPr>
          </w:p>
          <w:p w:rsidR="00962055" w:rsidRDefault="00962055" w:rsidP="00962055">
            <w:pPr>
              <w:rPr>
                <w:rFonts w:cstheme="minorHAnsi"/>
                <w:noProof w:val="0"/>
                <w:sz w:val="20"/>
                <w:szCs w:val="20"/>
              </w:rPr>
            </w:pPr>
          </w:p>
          <w:p w:rsidR="00962055" w:rsidRDefault="00962055" w:rsidP="00962055">
            <w:pPr>
              <w:rPr>
                <w:rFonts w:cstheme="minorHAnsi"/>
                <w:noProof w:val="0"/>
                <w:sz w:val="20"/>
                <w:szCs w:val="20"/>
              </w:rPr>
            </w:pPr>
          </w:p>
          <w:p w:rsidR="00962055" w:rsidRDefault="00962055" w:rsidP="00962055">
            <w:pPr>
              <w:jc w:val="center"/>
              <w:rPr>
                <w:rFonts w:cstheme="minorHAnsi"/>
                <w:noProof w:val="0"/>
                <w:sz w:val="20"/>
                <w:szCs w:val="20"/>
              </w:rPr>
            </w:pPr>
            <w:r>
              <w:rPr>
                <w:rFonts w:cstheme="minorHAnsi"/>
                <w:sz w:val="20"/>
                <w:szCs w:val="20"/>
                <w:lang w:val="es-ES" w:eastAsia="es-ES"/>
              </w:rPr>
              <w:drawing>
                <wp:inline distT="0" distB="0" distL="0" distR="0">
                  <wp:extent cx="2221777" cy="1219200"/>
                  <wp:effectExtent l="0" t="0" r="762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LVET_voice_blanco.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21777" cy="1219200"/>
                          </a:xfrm>
                          <a:prstGeom prst="rect">
                            <a:avLst/>
                          </a:prstGeom>
                        </pic:spPr>
                      </pic:pic>
                    </a:graphicData>
                  </a:graphic>
                </wp:inline>
              </w:drawing>
            </w:r>
          </w:p>
        </w:tc>
        <w:tc>
          <w:tcPr>
            <w:tcW w:w="5339" w:type="dxa"/>
          </w:tcPr>
          <w:p w:rsidR="00962055" w:rsidRPr="00962055" w:rsidRDefault="00962055" w:rsidP="00962055">
            <w:pPr>
              <w:jc w:val="right"/>
              <w:rPr>
                <w:b/>
                <w:color w:val="0070C0"/>
                <w:sz w:val="18"/>
                <w:szCs w:val="18"/>
              </w:rPr>
            </w:pPr>
            <w:r w:rsidRPr="00962055">
              <w:rPr>
                <w:b/>
                <w:color w:val="0070C0"/>
                <w:sz w:val="18"/>
                <w:szCs w:val="18"/>
              </w:rPr>
              <w:t>CONTACTO PRENSA Y DIVULGACIÓN</w:t>
            </w:r>
          </w:p>
          <w:p w:rsidR="00962055" w:rsidRPr="00962055" w:rsidRDefault="00962055" w:rsidP="00962055">
            <w:pPr>
              <w:jc w:val="right"/>
              <w:rPr>
                <w:sz w:val="18"/>
                <w:szCs w:val="18"/>
              </w:rPr>
            </w:pPr>
          </w:p>
          <w:p w:rsidR="00962055" w:rsidRPr="00962055" w:rsidRDefault="00962055" w:rsidP="00962055">
            <w:pPr>
              <w:jc w:val="right"/>
              <w:rPr>
                <w:b/>
                <w:sz w:val="18"/>
                <w:szCs w:val="18"/>
              </w:rPr>
            </w:pPr>
            <w:r w:rsidRPr="00962055">
              <w:rPr>
                <w:b/>
                <w:sz w:val="18"/>
                <w:szCs w:val="18"/>
              </w:rPr>
              <w:t>La Agencia de Comunicaciones de BURNING BLUE es</w:t>
            </w:r>
          </w:p>
          <w:p w:rsidR="00962055" w:rsidRDefault="00962055" w:rsidP="00962055">
            <w:pPr>
              <w:jc w:val="right"/>
              <w:rPr>
                <w:b/>
                <w:sz w:val="18"/>
                <w:szCs w:val="18"/>
              </w:rPr>
            </w:pPr>
            <w:r w:rsidRPr="00962055">
              <w:rPr>
                <w:b/>
                <w:sz w:val="18"/>
                <w:szCs w:val="18"/>
              </w:rPr>
              <w:t>VELVET VOICE de Laboratorios Black Velvet</w:t>
            </w:r>
          </w:p>
          <w:p w:rsidR="00962055" w:rsidRPr="00962055" w:rsidRDefault="00962055" w:rsidP="00962055">
            <w:pPr>
              <w:jc w:val="right"/>
              <w:rPr>
                <w:sz w:val="18"/>
                <w:szCs w:val="18"/>
              </w:rPr>
            </w:pPr>
          </w:p>
          <w:p w:rsidR="00962055" w:rsidRPr="00962055" w:rsidRDefault="00962055" w:rsidP="00962055">
            <w:pPr>
              <w:jc w:val="right"/>
              <w:rPr>
                <w:b/>
                <w:sz w:val="18"/>
                <w:szCs w:val="18"/>
              </w:rPr>
            </w:pPr>
            <w:r w:rsidRPr="00962055">
              <w:rPr>
                <w:b/>
                <w:sz w:val="18"/>
                <w:szCs w:val="18"/>
              </w:rPr>
              <w:t xml:space="preserve">Director de Comunicaciones - </w:t>
            </w:r>
            <w:r w:rsidRPr="00962055">
              <w:rPr>
                <w:sz w:val="18"/>
                <w:szCs w:val="18"/>
              </w:rPr>
              <w:t>Jaime E. Manrique</w:t>
            </w:r>
          </w:p>
          <w:p w:rsidR="00962055" w:rsidRPr="00962055" w:rsidRDefault="007972F0" w:rsidP="00962055">
            <w:pPr>
              <w:jc w:val="right"/>
              <w:rPr>
                <w:sz w:val="18"/>
                <w:szCs w:val="18"/>
              </w:rPr>
            </w:pPr>
            <w:hyperlink r:id="rId7" w:history="1">
              <w:r w:rsidR="00962055" w:rsidRPr="00962055">
                <w:rPr>
                  <w:rStyle w:val="Hipervnculo"/>
                  <w:sz w:val="18"/>
                  <w:szCs w:val="18"/>
                </w:rPr>
                <w:t>jaime@lbv.co</w:t>
              </w:r>
            </w:hyperlink>
            <w:r w:rsidR="00962055" w:rsidRPr="00962055">
              <w:rPr>
                <w:sz w:val="18"/>
                <w:szCs w:val="18"/>
              </w:rPr>
              <w:t xml:space="preserve"> / </w:t>
            </w:r>
            <w:hyperlink r:id="rId8" w:history="1">
              <w:r w:rsidR="00962055" w:rsidRPr="00962055">
                <w:rPr>
                  <w:rStyle w:val="Hipervnculo"/>
                  <w:sz w:val="18"/>
                  <w:szCs w:val="18"/>
                </w:rPr>
                <w:t>tercionegro@gmail.com</w:t>
              </w:r>
            </w:hyperlink>
            <w:r w:rsidR="00962055" w:rsidRPr="00962055">
              <w:rPr>
                <w:sz w:val="18"/>
                <w:szCs w:val="18"/>
              </w:rPr>
              <w:t xml:space="preserve"> </w:t>
            </w:r>
          </w:p>
          <w:p w:rsidR="00962055" w:rsidRPr="00962055" w:rsidRDefault="00962055" w:rsidP="00962055">
            <w:pPr>
              <w:jc w:val="right"/>
              <w:rPr>
                <w:sz w:val="18"/>
                <w:szCs w:val="18"/>
              </w:rPr>
            </w:pPr>
            <w:r w:rsidRPr="00962055">
              <w:rPr>
                <w:sz w:val="18"/>
                <w:szCs w:val="18"/>
              </w:rPr>
              <w:t>Cel. 310 3268701</w:t>
            </w:r>
          </w:p>
          <w:p w:rsidR="00962055" w:rsidRPr="00962055" w:rsidRDefault="00962055" w:rsidP="00962055">
            <w:pPr>
              <w:jc w:val="right"/>
              <w:rPr>
                <w:b/>
                <w:sz w:val="18"/>
                <w:szCs w:val="18"/>
              </w:rPr>
            </w:pPr>
          </w:p>
          <w:p w:rsidR="00962055" w:rsidRPr="00962055" w:rsidRDefault="00962055" w:rsidP="00962055">
            <w:pPr>
              <w:jc w:val="right"/>
              <w:rPr>
                <w:b/>
                <w:sz w:val="18"/>
                <w:szCs w:val="18"/>
              </w:rPr>
            </w:pPr>
            <w:r w:rsidRPr="00962055">
              <w:rPr>
                <w:b/>
                <w:sz w:val="18"/>
                <w:szCs w:val="18"/>
              </w:rPr>
              <w:t xml:space="preserve">Jefe de Prensa - </w:t>
            </w:r>
            <w:r w:rsidRPr="00962055">
              <w:rPr>
                <w:sz w:val="18"/>
                <w:szCs w:val="18"/>
              </w:rPr>
              <w:t>Sada Sánchez</w:t>
            </w:r>
          </w:p>
          <w:p w:rsidR="00962055" w:rsidRPr="00962055" w:rsidRDefault="007972F0" w:rsidP="00962055">
            <w:pPr>
              <w:jc w:val="right"/>
              <w:rPr>
                <w:sz w:val="18"/>
                <w:szCs w:val="18"/>
              </w:rPr>
            </w:pPr>
            <w:hyperlink r:id="rId9" w:history="1">
              <w:r w:rsidR="00962055" w:rsidRPr="00962055">
                <w:rPr>
                  <w:rStyle w:val="Hipervnculo"/>
                  <w:sz w:val="18"/>
                  <w:szCs w:val="18"/>
                </w:rPr>
                <w:t>blackvelvetmedios@gmail.com</w:t>
              </w:r>
            </w:hyperlink>
          </w:p>
          <w:p w:rsidR="00962055" w:rsidRPr="00962055" w:rsidRDefault="00962055" w:rsidP="00962055">
            <w:pPr>
              <w:jc w:val="right"/>
              <w:rPr>
                <w:sz w:val="18"/>
                <w:szCs w:val="18"/>
              </w:rPr>
            </w:pPr>
            <w:r w:rsidRPr="00962055">
              <w:rPr>
                <w:sz w:val="18"/>
                <w:szCs w:val="18"/>
              </w:rPr>
              <w:t>Cel. 310 3492415 /</w:t>
            </w:r>
            <w:r w:rsidR="008A4944">
              <w:rPr>
                <w:sz w:val="18"/>
                <w:szCs w:val="18"/>
              </w:rPr>
              <w:t xml:space="preserve"> 320 2</w:t>
            </w:r>
            <w:r w:rsidRPr="00962055">
              <w:rPr>
                <w:sz w:val="18"/>
                <w:szCs w:val="18"/>
              </w:rPr>
              <w:t>71</w:t>
            </w:r>
            <w:r w:rsidR="008A4944">
              <w:rPr>
                <w:sz w:val="18"/>
                <w:szCs w:val="18"/>
              </w:rPr>
              <w:t>1</w:t>
            </w:r>
            <w:r w:rsidRPr="00962055">
              <w:rPr>
                <w:sz w:val="18"/>
                <w:szCs w:val="18"/>
              </w:rPr>
              <w:t>088</w:t>
            </w:r>
          </w:p>
          <w:p w:rsidR="00962055" w:rsidRPr="00962055" w:rsidRDefault="00962055" w:rsidP="00962055">
            <w:pPr>
              <w:jc w:val="right"/>
              <w:rPr>
                <w:b/>
                <w:sz w:val="18"/>
                <w:szCs w:val="18"/>
              </w:rPr>
            </w:pPr>
          </w:p>
          <w:p w:rsidR="00962055" w:rsidRPr="00962055" w:rsidRDefault="00962055" w:rsidP="00962055">
            <w:pPr>
              <w:jc w:val="right"/>
              <w:rPr>
                <w:b/>
                <w:sz w:val="18"/>
                <w:szCs w:val="18"/>
              </w:rPr>
            </w:pPr>
            <w:r w:rsidRPr="00962055">
              <w:rPr>
                <w:b/>
                <w:sz w:val="18"/>
                <w:szCs w:val="18"/>
              </w:rPr>
              <w:t xml:space="preserve">Coordinadora de Medios - </w:t>
            </w:r>
            <w:r w:rsidRPr="00962055">
              <w:rPr>
                <w:sz w:val="18"/>
                <w:szCs w:val="18"/>
              </w:rPr>
              <w:t>Silvana Stein</w:t>
            </w:r>
          </w:p>
          <w:p w:rsidR="00962055" w:rsidRPr="008A4944" w:rsidRDefault="007972F0" w:rsidP="00962055">
            <w:pPr>
              <w:jc w:val="right"/>
              <w:rPr>
                <w:sz w:val="18"/>
                <w:szCs w:val="18"/>
                <w:lang w:val="es-ES"/>
              </w:rPr>
            </w:pPr>
            <w:hyperlink r:id="rId10" w:history="1">
              <w:r w:rsidR="00962055" w:rsidRPr="008A4944">
                <w:rPr>
                  <w:rStyle w:val="Hipervnculo"/>
                  <w:sz w:val="18"/>
                  <w:szCs w:val="18"/>
                  <w:lang w:val="es-ES"/>
                </w:rPr>
                <w:t>blackvelvetcomunicaciones@gmail.com</w:t>
              </w:r>
            </w:hyperlink>
            <w:r w:rsidR="00962055" w:rsidRPr="008A4944">
              <w:rPr>
                <w:sz w:val="18"/>
                <w:szCs w:val="18"/>
                <w:lang w:val="es-ES"/>
              </w:rPr>
              <w:t xml:space="preserve"> </w:t>
            </w:r>
          </w:p>
          <w:p w:rsidR="00962055" w:rsidRPr="008A4944" w:rsidRDefault="00962055" w:rsidP="00962055">
            <w:pPr>
              <w:jc w:val="right"/>
              <w:rPr>
                <w:sz w:val="18"/>
                <w:szCs w:val="18"/>
                <w:lang w:val="es-ES"/>
              </w:rPr>
            </w:pPr>
            <w:r w:rsidRPr="008A4944">
              <w:rPr>
                <w:sz w:val="18"/>
                <w:szCs w:val="18"/>
                <w:lang w:val="es-ES"/>
              </w:rPr>
              <w:t>Cel. 314 3767270</w:t>
            </w:r>
          </w:p>
          <w:p w:rsidR="00962055" w:rsidRPr="008A4944" w:rsidRDefault="00962055" w:rsidP="00962055">
            <w:pPr>
              <w:jc w:val="right"/>
              <w:rPr>
                <w:sz w:val="18"/>
                <w:szCs w:val="18"/>
                <w:lang w:val="es-ES"/>
              </w:rPr>
            </w:pPr>
          </w:p>
          <w:p w:rsidR="00962055" w:rsidRDefault="00962055" w:rsidP="00962055">
            <w:pPr>
              <w:jc w:val="right"/>
              <w:rPr>
                <w:sz w:val="18"/>
                <w:szCs w:val="18"/>
              </w:rPr>
            </w:pPr>
            <w:r w:rsidRPr="008A4944">
              <w:rPr>
                <w:sz w:val="18"/>
                <w:szCs w:val="18"/>
                <w:lang w:val="es-ES"/>
              </w:rPr>
              <w:t xml:space="preserve">Tels. </w:t>
            </w:r>
            <w:r>
              <w:rPr>
                <w:sz w:val="18"/>
                <w:szCs w:val="18"/>
              </w:rPr>
              <w:t>(57 1) 2321857 – 3001847</w:t>
            </w:r>
            <w:r>
              <w:rPr>
                <w:sz w:val="18"/>
                <w:szCs w:val="18"/>
              </w:rPr>
              <w:br/>
              <w:t>Calle 35 No 5 – 89 Bogotá, Colombia</w:t>
            </w:r>
          </w:p>
          <w:p w:rsidR="00962055" w:rsidRPr="00962055" w:rsidRDefault="00962055" w:rsidP="00962055">
            <w:pPr>
              <w:jc w:val="right"/>
              <w:rPr>
                <w:sz w:val="16"/>
                <w:szCs w:val="16"/>
              </w:rPr>
            </w:pPr>
          </w:p>
        </w:tc>
      </w:tr>
    </w:tbl>
    <w:p w:rsidR="00962055" w:rsidRPr="00814A8A" w:rsidRDefault="00962055" w:rsidP="008718E9">
      <w:pPr>
        <w:spacing w:after="0" w:line="240" w:lineRule="auto"/>
        <w:rPr>
          <w:rFonts w:cstheme="minorHAnsi"/>
          <w:noProof w:val="0"/>
          <w:sz w:val="20"/>
          <w:szCs w:val="20"/>
        </w:rPr>
      </w:pPr>
    </w:p>
    <w:sectPr w:rsidR="00962055" w:rsidRPr="00814A8A" w:rsidSect="00F62955">
      <w:headerReference w:type="default" r:id="rId11"/>
      <w:headerReference w:type="first" r:id="rId12"/>
      <w:pgSz w:w="12240" w:h="15840"/>
      <w:pgMar w:top="567" w:right="851" w:bottom="851" w:left="851" w:header="39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338" w:rsidRDefault="00532338" w:rsidP="00AE3E16">
      <w:pPr>
        <w:spacing w:after="0" w:line="240" w:lineRule="auto"/>
      </w:pPr>
      <w:r>
        <w:separator/>
      </w:r>
    </w:p>
  </w:endnote>
  <w:endnote w:type="continuationSeparator" w:id="0">
    <w:p w:rsidR="00532338" w:rsidRDefault="00532338" w:rsidP="00AE3E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338" w:rsidRDefault="00532338" w:rsidP="00AE3E16">
      <w:pPr>
        <w:spacing w:after="0" w:line="240" w:lineRule="auto"/>
      </w:pPr>
      <w:r>
        <w:separator/>
      </w:r>
    </w:p>
  </w:footnote>
  <w:footnote w:type="continuationSeparator" w:id="0">
    <w:p w:rsidR="00532338" w:rsidRDefault="00532338" w:rsidP="00AE3E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16" w:rsidRDefault="00AE3E16" w:rsidP="00AE3E16">
    <w:pPr>
      <w:pStyle w:val="Encabezad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955" w:rsidRDefault="00F62955" w:rsidP="00F62955">
    <w:pPr>
      <w:pStyle w:val="Encabezado"/>
      <w:jc w:val="center"/>
    </w:pPr>
    <w:r>
      <w:rPr>
        <w:lang w:val="es-ES" w:eastAsia="es-ES"/>
      </w:rPr>
      <w:drawing>
        <wp:inline distT="0" distB="0" distL="0" distR="0">
          <wp:extent cx="6096000" cy="891540"/>
          <wp:effectExtent l="0" t="0" r="0" b="381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word_burning_prensa.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96000" cy="89154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13314"/>
  </w:hdrShapeDefaults>
  <w:footnotePr>
    <w:footnote w:id="-1"/>
    <w:footnote w:id="0"/>
  </w:footnotePr>
  <w:endnotePr>
    <w:endnote w:id="-1"/>
    <w:endnote w:id="0"/>
  </w:endnotePr>
  <w:compat>
    <w:useFELayout/>
  </w:compat>
  <w:rsids>
    <w:rsidRoot w:val="0039649D"/>
    <w:rsid w:val="00067763"/>
    <w:rsid w:val="00084761"/>
    <w:rsid w:val="000C0C8D"/>
    <w:rsid w:val="001106A9"/>
    <w:rsid w:val="00163D0A"/>
    <w:rsid w:val="0016713F"/>
    <w:rsid w:val="00176E67"/>
    <w:rsid w:val="00202B93"/>
    <w:rsid w:val="002F73B3"/>
    <w:rsid w:val="0039649D"/>
    <w:rsid w:val="003B246E"/>
    <w:rsid w:val="003B72DB"/>
    <w:rsid w:val="003D6C6F"/>
    <w:rsid w:val="003E4699"/>
    <w:rsid w:val="00422BCC"/>
    <w:rsid w:val="00453625"/>
    <w:rsid w:val="004F1B6A"/>
    <w:rsid w:val="00532338"/>
    <w:rsid w:val="005A0A83"/>
    <w:rsid w:val="006133BF"/>
    <w:rsid w:val="00622C85"/>
    <w:rsid w:val="007173F5"/>
    <w:rsid w:val="00750130"/>
    <w:rsid w:val="0076540A"/>
    <w:rsid w:val="007972F0"/>
    <w:rsid w:val="007D0816"/>
    <w:rsid w:val="007E6987"/>
    <w:rsid w:val="00814A8A"/>
    <w:rsid w:val="008308E5"/>
    <w:rsid w:val="00832C5C"/>
    <w:rsid w:val="008718E9"/>
    <w:rsid w:val="008A4944"/>
    <w:rsid w:val="00906BC2"/>
    <w:rsid w:val="00920618"/>
    <w:rsid w:val="00924677"/>
    <w:rsid w:val="00962055"/>
    <w:rsid w:val="00985C88"/>
    <w:rsid w:val="009A2C66"/>
    <w:rsid w:val="00A36F44"/>
    <w:rsid w:val="00A41014"/>
    <w:rsid w:val="00A51301"/>
    <w:rsid w:val="00AA02EF"/>
    <w:rsid w:val="00AE3E16"/>
    <w:rsid w:val="00B33AC6"/>
    <w:rsid w:val="00CA4D57"/>
    <w:rsid w:val="00CB70EE"/>
    <w:rsid w:val="00CD51AC"/>
    <w:rsid w:val="00D9798A"/>
    <w:rsid w:val="00DE7B51"/>
    <w:rsid w:val="00E1175A"/>
    <w:rsid w:val="00ED5B6F"/>
    <w:rsid w:val="00F5142A"/>
    <w:rsid w:val="00F53201"/>
    <w:rsid w:val="00F62955"/>
    <w:rsid w:val="00FC3EDA"/>
    <w:rsid w:val="00FE58C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2F0"/>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51AC"/>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Refdecomentario">
    <w:name w:val="annotation reference"/>
    <w:basedOn w:val="Fuentedeprrafopredeter"/>
    <w:uiPriority w:val="99"/>
    <w:semiHidden/>
    <w:unhideWhenUsed/>
    <w:rsid w:val="005A0A83"/>
    <w:rPr>
      <w:sz w:val="18"/>
      <w:szCs w:val="18"/>
    </w:rPr>
  </w:style>
  <w:style w:type="paragraph" w:styleId="Textocomentario">
    <w:name w:val="annotation text"/>
    <w:basedOn w:val="Normal"/>
    <w:link w:val="TextocomentarioCar"/>
    <w:uiPriority w:val="99"/>
    <w:semiHidden/>
    <w:unhideWhenUsed/>
    <w:rsid w:val="005A0A8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5A0A83"/>
    <w:rPr>
      <w:noProof/>
      <w:sz w:val="24"/>
      <w:szCs w:val="24"/>
    </w:rPr>
  </w:style>
  <w:style w:type="paragraph" w:styleId="Asuntodelcomentario">
    <w:name w:val="annotation subject"/>
    <w:basedOn w:val="Textocomentario"/>
    <w:next w:val="Textocomentario"/>
    <w:link w:val="AsuntodelcomentarioCar"/>
    <w:uiPriority w:val="99"/>
    <w:semiHidden/>
    <w:unhideWhenUsed/>
    <w:rsid w:val="005A0A83"/>
    <w:rPr>
      <w:b/>
      <w:bCs/>
      <w:sz w:val="20"/>
      <w:szCs w:val="20"/>
    </w:rPr>
  </w:style>
  <w:style w:type="character" w:customStyle="1" w:styleId="AsuntodelcomentarioCar">
    <w:name w:val="Asunto del comentario Car"/>
    <w:basedOn w:val="TextocomentarioCar"/>
    <w:link w:val="Asuntodelcomentario"/>
    <w:uiPriority w:val="99"/>
    <w:semiHidden/>
    <w:rsid w:val="005A0A83"/>
    <w:rPr>
      <w:b/>
      <w:bCs/>
      <w:noProof/>
      <w:sz w:val="20"/>
      <w:szCs w:val="20"/>
    </w:rPr>
  </w:style>
  <w:style w:type="paragraph" w:styleId="Textodeglobo">
    <w:name w:val="Balloon Text"/>
    <w:basedOn w:val="Normal"/>
    <w:link w:val="TextodegloboCar"/>
    <w:uiPriority w:val="99"/>
    <w:semiHidden/>
    <w:unhideWhenUsed/>
    <w:rsid w:val="005A0A8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0A83"/>
    <w:rPr>
      <w:rFonts w:ascii="Lucida Grande" w:hAnsi="Lucida Grande" w:cs="Lucida Grande"/>
      <w:noProof/>
      <w:sz w:val="18"/>
      <w:szCs w:val="18"/>
    </w:rPr>
  </w:style>
  <w:style w:type="paragraph" w:styleId="Encabezado">
    <w:name w:val="header"/>
    <w:basedOn w:val="Normal"/>
    <w:link w:val="EncabezadoCar"/>
    <w:uiPriority w:val="99"/>
    <w:unhideWhenUsed/>
    <w:rsid w:val="00AE3E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E16"/>
    <w:rPr>
      <w:noProof/>
    </w:rPr>
  </w:style>
  <w:style w:type="paragraph" w:styleId="Piedepgina">
    <w:name w:val="footer"/>
    <w:basedOn w:val="Normal"/>
    <w:link w:val="PiedepginaCar"/>
    <w:uiPriority w:val="99"/>
    <w:unhideWhenUsed/>
    <w:rsid w:val="00AE3E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E16"/>
    <w:rPr>
      <w:noProof/>
    </w:rPr>
  </w:style>
  <w:style w:type="table" w:styleId="Tablaconcuadrcula">
    <w:name w:val="Table Grid"/>
    <w:basedOn w:val="Tablanormal"/>
    <w:uiPriority w:val="59"/>
    <w:rsid w:val="00962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9620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51AC"/>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Refdecomentario">
    <w:name w:val="annotation reference"/>
    <w:basedOn w:val="Fuentedeprrafopredeter"/>
    <w:uiPriority w:val="99"/>
    <w:semiHidden/>
    <w:unhideWhenUsed/>
    <w:rsid w:val="005A0A83"/>
    <w:rPr>
      <w:sz w:val="18"/>
      <w:szCs w:val="18"/>
    </w:rPr>
  </w:style>
  <w:style w:type="paragraph" w:styleId="Textocomentario">
    <w:name w:val="annotation text"/>
    <w:basedOn w:val="Normal"/>
    <w:link w:val="TextocomentarioCar"/>
    <w:uiPriority w:val="99"/>
    <w:semiHidden/>
    <w:unhideWhenUsed/>
    <w:rsid w:val="005A0A8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5A0A83"/>
    <w:rPr>
      <w:noProof/>
      <w:sz w:val="24"/>
      <w:szCs w:val="24"/>
    </w:rPr>
  </w:style>
  <w:style w:type="paragraph" w:styleId="Asuntodelcomentario">
    <w:name w:val="annotation subject"/>
    <w:basedOn w:val="Textocomentario"/>
    <w:next w:val="Textocomentario"/>
    <w:link w:val="AsuntodelcomentarioCar"/>
    <w:uiPriority w:val="99"/>
    <w:semiHidden/>
    <w:unhideWhenUsed/>
    <w:rsid w:val="005A0A83"/>
    <w:rPr>
      <w:b/>
      <w:bCs/>
      <w:sz w:val="20"/>
      <w:szCs w:val="20"/>
    </w:rPr>
  </w:style>
  <w:style w:type="character" w:customStyle="1" w:styleId="AsuntodelcomentarioCar">
    <w:name w:val="Asunto del comentario Car"/>
    <w:basedOn w:val="TextocomentarioCar"/>
    <w:link w:val="Asuntodelcomentario"/>
    <w:uiPriority w:val="99"/>
    <w:semiHidden/>
    <w:rsid w:val="005A0A83"/>
    <w:rPr>
      <w:b/>
      <w:bCs/>
      <w:noProof/>
      <w:sz w:val="20"/>
      <w:szCs w:val="20"/>
    </w:rPr>
  </w:style>
  <w:style w:type="paragraph" w:styleId="Textodeglobo">
    <w:name w:val="Balloon Text"/>
    <w:basedOn w:val="Normal"/>
    <w:link w:val="TextodegloboCar"/>
    <w:uiPriority w:val="99"/>
    <w:semiHidden/>
    <w:unhideWhenUsed/>
    <w:rsid w:val="005A0A8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0A83"/>
    <w:rPr>
      <w:rFonts w:ascii="Lucida Grande" w:hAnsi="Lucida Grande" w:cs="Lucida Grande"/>
      <w:noProof/>
      <w:sz w:val="18"/>
      <w:szCs w:val="18"/>
    </w:rPr>
  </w:style>
  <w:style w:type="paragraph" w:styleId="Encabezado">
    <w:name w:val="header"/>
    <w:basedOn w:val="Normal"/>
    <w:link w:val="EncabezadoCar"/>
    <w:uiPriority w:val="99"/>
    <w:unhideWhenUsed/>
    <w:rsid w:val="00AE3E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E16"/>
    <w:rPr>
      <w:noProof/>
    </w:rPr>
  </w:style>
  <w:style w:type="paragraph" w:styleId="Piedepgina">
    <w:name w:val="footer"/>
    <w:basedOn w:val="Normal"/>
    <w:link w:val="PiedepginaCar"/>
    <w:uiPriority w:val="99"/>
    <w:unhideWhenUsed/>
    <w:rsid w:val="00AE3E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E16"/>
    <w:rPr>
      <w:noProof/>
    </w:rPr>
  </w:style>
  <w:style w:type="table" w:styleId="Tablaconcuadrcula">
    <w:name w:val="Table Grid"/>
    <w:basedOn w:val="Tablanormal"/>
    <w:uiPriority w:val="59"/>
    <w:rsid w:val="00962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96205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7803514">
      <w:bodyDiv w:val="1"/>
      <w:marLeft w:val="0"/>
      <w:marRight w:val="0"/>
      <w:marTop w:val="0"/>
      <w:marBottom w:val="0"/>
      <w:divBdr>
        <w:top w:val="none" w:sz="0" w:space="0" w:color="auto"/>
        <w:left w:val="none" w:sz="0" w:space="0" w:color="auto"/>
        <w:bottom w:val="none" w:sz="0" w:space="0" w:color="auto"/>
        <w:right w:val="none" w:sz="0" w:space="0" w:color="auto"/>
      </w:divBdr>
    </w:div>
    <w:div w:id="1363246489">
      <w:bodyDiv w:val="1"/>
      <w:marLeft w:val="0"/>
      <w:marRight w:val="0"/>
      <w:marTop w:val="0"/>
      <w:marBottom w:val="0"/>
      <w:divBdr>
        <w:top w:val="none" w:sz="0" w:space="0" w:color="auto"/>
        <w:left w:val="none" w:sz="0" w:space="0" w:color="auto"/>
        <w:bottom w:val="none" w:sz="0" w:space="0" w:color="auto"/>
        <w:right w:val="none" w:sz="0" w:space="0" w:color="auto"/>
      </w:divBdr>
    </w:div>
    <w:div w:id="1425764520">
      <w:bodyDiv w:val="1"/>
      <w:marLeft w:val="0"/>
      <w:marRight w:val="0"/>
      <w:marTop w:val="0"/>
      <w:marBottom w:val="0"/>
      <w:divBdr>
        <w:top w:val="none" w:sz="0" w:space="0" w:color="auto"/>
        <w:left w:val="none" w:sz="0" w:space="0" w:color="auto"/>
        <w:bottom w:val="none" w:sz="0" w:space="0" w:color="auto"/>
        <w:right w:val="none" w:sz="0" w:space="0" w:color="auto"/>
      </w:divBdr>
      <w:divsChild>
        <w:div w:id="2107189853">
          <w:marLeft w:val="0"/>
          <w:marRight w:val="0"/>
          <w:marTop w:val="0"/>
          <w:marBottom w:val="0"/>
          <w:divBdr>
            <w:top w:val="none" w:sz="0" w:space="0" w:color="auto"/>
            <w:left w:val="none" w:sz="0" w:space="0" w:color="auto"/>
            <w:bottom w:val="none" w:sz="0" w:space="0" w:color="auto"/>
            <w:right w:val="none" w:sz="0" w:space="0" w:color="auto"/>
          </w:divBdr>
          <w:divsChild>
            <w:div w:id="1366756423">
              <w:marLeft w:val="0"/>
              <w:marRight w:val="0"/>
              <w:marTop w:val="0"/>
              <w:marBottom w:val="0"/>
              <w:divBdr>
                <w:top w:val="none" w:sz="0" w:space="0" w:color="auto"/>
                <w:left w:val="none" w:sz="0" w:space="0" w:color="auto"/>
                <w:bottom w:val="none" w:sz="0" w:space="0" w:color="auto"/>
                <w:right w:val="none" w:sz="0" w:space="0" w:color="auto"/>
              </w:divBdr>
              <w:divsChild>
                <w:div w:id="669144028">
                  <w:marLeft w:val="0"/>
                  <w:marRight w:val="0"/>
                  <w:marTop w:val="0"/>
                  <w:marBottom w:val="0"/>
                  <w:divBdr>
                    <w:top w:val="none" w:sz="0" w:space="0" w:color="auto"/>
                    <w:left w:val="none" w:sz="0" w:space="0" w:color="auto"/>
                    <w:bottom w:val="none" w:sz="0" w:space="0" w:color="auto"/>
                    <w:right w:val="none" w:sz="0" w:space="0" w:color="auto"/>
                  </w:divBdr>
                  <w:divsChild>
                    <w:div w:id="1387297324">
                      <w:marLeft w:val="0"/>
                      <w:marRight w:val="0"/>
                      <w:marTop w:val="0"/>
                      <w:marBottom w:val="0"/>
                      <w:divBdr>
                        <w:top w:val="none" w:sz="0" w:space="0" w:color="auto"/>
                        <w:left w:val="none" w:sz="0" w:space="0" w:color="auto"/>
                        <w:bottom w:val="none" w:sz="0" w:space="0" w:color="auto"/>
                        <w:right w:val="none" w:sz="0" w:space="0" w:color="auto"/>
                      </w:divBdr>
                      <w:divsChild>
                        <w:div w:id="78153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944812">
      <w:bodyDiv w:val="1"/>
      <w:marLeft w:val="0"/>
      <w:marRight w:val="0"/>
      <w:marTop w:val="0"/>
      <w:marBottom w:val="0"/>
      <w:divBdr>
        <w:top w:val="none" w:sz="0" w:space="0" w:color="auto"/>
        <w:left w:val="none" w:sz="0" w:space="0" w:color="auto"/>
        <w:bottom w:val="none" w:sz="0" w:space="0" w:color="auto"/>
        <w:right w:val="none" w:sz="0" w:space="0" w:color="auto"/>
      </w:divBdr>
      <w:divsChild>
        <w:div w:id="1315795461">
          <w:marLeft w:val="0"/>
          <w:marRight w:val="0"/>
          <w:marTop w:val="0"/>
          <w:marBottom w:val="0"/>
          <w:divBdr>
            <w:top w:val="none" w:sz="0" w:space="0" w:color="auto"/>
            <w:left w:val="none" w:sz="0" w:space="0" w:color="auto"/>
            <w:bottom w:val="none" w:sz="0" w:space="0" w:color="auto"/>
            <w:right w:val="none" w:sz="0" w:space="0" w:color="auto"/>
          </w:divBdr>
          <w:divsChild>
            <w:div w:id="1744909844">
              <w:marLeft w:val="0"/>
              <w:marRight w:val="0"/>
              <w:marTop w:val="0"/>
              <w:marBottom w:val="0"/>
              <w:divBdr>
                <w:top w:val="none" w:sz="0" w:space="0" w:color="auto"/>
                <w:left w:val="none" w:sz="0" w:space="0" w:color="auto"/>
                <w:bottom w:val="none" w:sz="0" w:space="0" w:color="auto"/>
                <w:right w:val="none" w:sz="0" w:space="0" w:color="auto"/>
              </w:divBdr>
            </w:div>
            <w:div w:id="828792057">
              <w:marLeft w:val="0"/>
              <w:marRight w:val="0"/>
              <w:marTop w:val="0"/>
              <w:marBottom w:val="0"/>
              <w:divBdr>
                <w:top w:val="none" w:sz="0" w:space="0" w:color="auto"/>
                <w:left w:val="none" w:sz="0" w:space="0" w:color="auto"/>
                <w:bottom w:val="none" w:sz="0" w:space="0" w:color="auto"/>
                <w:right w:val="none" w:sz="0" w:space="0" w:color="auto"/>
              </w:divBdr>
            </w:div>
            <w:div w:id="1630239142">
              <w:marLeft w:val="0"/>
              <w:marRight w:val="0"/>
              <w:marTop w:val="0"/>
              <w:marBottom w:val="0"/>
              <w:divBdr>
                <w:top w:val="none" w:sz="0" w:space="0" w:color="auto"/>
                <w:left w:val="none" w:sz="0" w:space="0" w:color="auto"/>
                <w:bottom w:val="none" w:sz="0" w:space="0" w:color="auto"/>
                <w:right w:val="none" w:sz="0" w:space="0" w:color="auto"/>
              </w:divBdr>
            </w:div>
            <w:div w:id="183443654">
              <w:marLeft w:val="0"/>
              <w:marRight w:val="0"/>
              <w:marTop w:val="0"/>
              <w:marBottom w:val="0"/>
              <w:divBdr>
                <w:top w:val="none" w:sz="0" w:space="0" w:color="auto"/>
                <w:left w:val="none" w:sz="0" w:space="0" w:color="auto"/>
                <w:bottom w:val="none" w:sz="0" w:space="0" w:color="auto"/>
                <w:right w:val="none" w:sz="0" w:space="0" w:color="auto"/>
              </w:divBdr>
            </w:div>
            <w:div w:id="1383745298">
              <w:marLeft w:val="0"/>
              <w:marRight w:val="0"/>
              <w:marTop w:val="0"/>
              <w:marBottom w:val="0"/>
              <w:divBdr>
                <w:top w:val="none" w:sz="0" w:space="0" w:color="auto"/>
                <w:left w:val="none" w:sz="0" w:space="0" w:color="auto"/>
                <w:bottom w:val="none" w:sz="0" w:space="0" w:color="auto"/>
                <w:right w:val="none" w:sz="0" w:space="0" w:color="auto"/>
              </w:divBdr>
            </w:div>
            <w:div w:id="625549753">
              <w:marLeft w:val="0"/>
              <w:marRight w:val="0"/>
              <w:marTop w:val="0"/>
              <w:marBottom w:val="0"/>
              <w:divBdr>
                <w:top w:val="none" w:sz="0" w:space="0" w:color="auto"/>
                <w:left w:val="none" w:sz="0" w:space="0" w:color="auto"/>
                <w:bottom w:val="none" w:sz="0" w:space="0" w:color="auto"/>
                <w:right w:val="none" w:sz="0" w:space="0" w:color="auto"/>
              </w:divBdr>
            </w:div>
            <w:div w:id="933126936">
              <w:marLeft w:val="0"/>
              <w:marRight w:val="0"/>
              <w:marTop w:val="0"/>
              <w:marBottom w:val="0"/>
              <w:divBdr>
                <w:top w:val="none" w:sz="0" w:space="0" w:color="auto"/>
                <w:left w:val="none" w:sz="0" w:space="0" w:color="auto"/>
                <w:bottom w:val="none" w:sz="0" w:space="0" w:color="auto"/>
                <w:right w:val="none" w:sz="0" w:space="0" w:color="auto"/>
              </w:divBdr>
            </w:div>
            <w:div w:id="876772321">
              <w:marLeft w:val="0"/>
              <w:marRight w:val="0"/>
              <w:marTop w:val="0"/>
              <w:marBottom w:val="0"/>
              <w:divBdr>
                <w:top w:val="none" w:sz="0" w:space="0" w:color="auto"/>
                <w:left w:val="none" w:sz="0" w:space="0" w:color="auto"/>
                <w:bottom w:val="none" w:sz="0" w:space="0" w:color="auto"/>
                <w:right w:val="none" w:sz="0" w:space="0" w:color="auto"/>
              </w:divBdr>
            </w:div>
            <w:div w:id="304894926">
              <w:marLeft w:val="0"/>
              <w:marRight w:val="0"/>
              <w:marTop w:val="0"/>
              <w:marBottom w:val="0"/>
              <w:divBdr>
                <w:top w:val="none" w:sz="0" w:space="0" w:color="auto"/>
                <w:left w:val="none" w:sz="0" w:space="0" w:color="auto"/>
                <w:bottom w:val="none" w:sz="0" w:space="0" w:color="auto"/>
                <w:right w:val="none" w:sz="0" w:space="0" w:color="auto"/>
              </w:divBdr>
            </w:div>
            <w:div w:id="480384674">
              <w:marLeft w:val="0"/>
              <w:marRight w:val="0"/>
              <w:marTop w:val="0"/>
              <w:marBottom w:val="0"/>
              <w:divBdr>
                <w:top w:val="none" w:sz="0" w:space="0" w:color="auto"/>
                <w:left w:val="none" w:sz="0" w:space="0" w:color="auto"/>
                <w:bottom w:val="none" w:sz="0" w:space="0" w:color="auto"/>
                <w:right w:val="none" w:sz="0" w:space="0" w:color="auto"/>
              </w:divBdr>
            </w:div>
            <w:div w:id="1418407429">
              <w:marLeft w:val="0"/>
              <w:marRight w:val="0"/>
              <w:marTop w:val="0"/>
              <w:marBottom w:val="0"/>
              <w:divBdr>
                <w:top w:val="none" w:sz="0" w:space="0" w:color="auto"/>
                <w:left w:val="none" w:sz="0" w:space="0" w:color="auto"/>
                <w:bottom w:val="none" w:sz="0" w:space="0" w:color="auto"/>
                <w:right w:val="none" w:sz="0" w:space="0" w:color="auto"/>
              </w:divBdr>
            </w:div>
            <w:div w:id="155265143">
              <w:marLeft w:val="0"/>
              <w:marRight w:val="0"/>
              <w:marTop w:val="0"/>
              <w:marBottom w:val="0"/>
              <w:divBdr>
                <w:top w:val="none" w:sz="0" w:space="0" w:color="auto"/>
                <w:left w:val="none" w:sz="0" w:space="0" w:color="auto"/>
                <w:bottom w:val="none" w:sz="0" w:space="0" w:color="auto"/>
                <w:right w:val="none" w:sz="0" w:space="0" w:color="auto"/>
              </w:divBdr>
            </w:div>
            <w:div w:id="1674801211">
              <w:marLeft w:val="0"/>
              <w:marRight w:val="0"/>
              <w:marTop w:val="0"/>
              <w:marBottom w:val="0"/>
              <w:divBdr>
                <w:top w:val="none" w:sz="0" w:space="0" w:color="auto"/>
                <w:left w:val="none" w:sz="0" w:space="0" w:color="auto"/>
                <w:bottom w:val="none" w:sz="0" w:space="0" w:color="auto"/>
                <w:right w:val="none" w:sz="0" w:space="0" w:color="auto"/>
              </w:divBdr>
            </w:div>
            <w:div w:id="525220422">
              <w:marLeft w:val="0"/>
              <w:marRight w:val="0"/>
              <w:marTop w:val="0"/>
              <w:marBottom w:val="0"/>
              <w:divBdr>
                <w:top w:val="none" w:sz="0" w:space="0" w:color="auto"/>
                <w:left w:val="none" w:sz="0" w:space="0" w:color="auto"/>
                <w:bottom w:val="none" w:sz="0" w:space="0" w:color="auto"/>
                <w:right w:val="none" w:sz="0" w:space="0" w:color="auto"/>
              </w:divBdr>
            </w:div>
            <w:div w:id="373894797">
              <w:marLeft w:val="0"/>
              <w:marRight w:val="0"/>
              <w:marTop w:val="0"/>
              <w:marBottom w:val="0"/>
              <w:divBdr>
                <w:top w:val="none" w:sz="0" w:space="0" w:color="auto"/>
                <w:left w:val="none" w:sz="0" w:space="0" w:color="auto"/>
                <w:bottom w:val="none" w:sz="0" w:space="0" w:color="auto"/>
                <w:right w:val="none" w:sz="0" w:space="0" w:color="auto"/>
              </w:divBdr>
            </w:div>
            <w:div w:id="1897740020">
              <w:marLeft w:val="0"/>
              <w:marRight w:val="0"/>
              <w:marTop w:val="0"/>
              <w:marBottom w:val="0"/>
              <w:divBdr>
                <w:top w:val="none" w:sz="0" w:space="0" w:color="auto"/>
                <w:left w:val="none" w:sz="0" w:space="0" w:color="auto"/>
                <w:bottom w:val="none" w:sz="0" w:space="0" w:color="auto"/>
                <w:right w:val="none" w:sz="0" w:space="0" w:color="auto"/>
              </w:divBdr>
            </w:div>
            <w:div w:id="1340816456">
              <w:marLeft w:val="0"/>
              <w:marRight w:val="0"/>
              <w:marTop w:val="0"/>
              <w:marBottom w:val="0"/>
              <w:divBdr>
                <w:top w:val="none" w:sz="0" w:space="0" w:color="auto"/>
                <w:left w:val="none" w:sz="0" w:space="0" w:color="auto"/>
                <w:bottom w:val="none" w:sz="0" w:space="0" w:color="auto"/>
                <w:right w:val="none" w:sz="0" w:space="0" w:color="auto"/>
              </w:divBdr>
            </w:div>
            <w:div w:id="766460288">
              <w:marLeft w:val="0"/>
              <w:marRight w:val="0"/>
              <w:marTop w:val="0"/>
              <w:marBottom w:val="0"/>
              <w:divBdr>
                <w:top w:val="none" w:sz="0" w:space="0" w:color="auto"/>
                <w:left w:val="none" w:sz="0" w:space="0" w:color="auto"/>
                <w:bottom w:val="none" w:sz="0" w:space="0" w:color="auto"/>
                <w:right w:val="none" w:sz="0" w:space="0" w:color="auto"/>
              </w:divBdr>
            </w:div>
            <w:div w:id="1924102949">
              <w:marLeft w:val="0"/>
              <w:marRight w:val="0"/>
              <w:marTop w:val="0"/>
              <w:marBottom w:val="0"/>
              <w:divBdr>
                <w:top w:val="none" w:sz="0" w:space="0" w:color="auto"/>
                <w:left w:val="none" w:sz="0" w:space="0" w:color="auto"/>
                <w:bottom w:val="none" w:sz="0" w:space="0" w:color="auto"/>
                <w:right w:val="none" w:sz="0" w:space="0" w:color="auto"/>
              </w:divBdr>
            </w:div>
            <w:div w:id="1722941598">
              <w:marLeft w:val="0"/>
              <w:marRight w:val="0"/>
              <w:marTop w:val="0"/>
              <w:marBottom w:val="0"/>
              <w:divBdr>
                <w:top w:val="none" w:sz="0" w:space="0" w:color="auto"/>
                <w:left w:val="none" w:sz="0" w:space="0" w:color="auto"/>
                <w:bottom w:val="none" w:sz="0" w:space="0" w:color="auto"/>
                <w:right w:val="none" w:sz="0" w:space="0" w:color="auto"/>
              </w:divBdr>
            </w:div>
            <w:div w:id="989947040">
              <w:marLeft w:val="0"/>
              <w:marRight w:val="0"/>
              <w:marTop w:val="0"/>
              <w:marBottom w:val="0"/>
              <w:divBdr>
                <w:top w:val="none" w:sz="0" w:space="0" w:color="auto"/>
                <w:left w:val="none" w:sz="0" w:space="0" w:color="auto"/>
                <w:bottom w:val="none" w:sz="0" w:space="0" w:color="auto"/>
                <w:right w:val="none" w:sz="0" w:space="0" w:color="auto"/>
              </w:divBdr>
            </w:div>
            <w:div w:id="2095740429">
              <w:marLeft w:val="0"/>
              <w:marRight w:val="0"/>
              <w:marTop w:val="0"/>
              <w:marBottom w:val="0"/>
              <w:divBdr>
                <w:top w:val="none" w:sz="0" w:space="0" w:color="auto"/>
                <w:left w:val="none" w:sz="0" w:space="0" w:color="auto"/>
                <w:bottom w:val="none" w:sz="0" w:space="0" w:color="auto"/>
                <w:right w:val="none" w:sz="0" w:space="0" w:color="auto"/>
              </w:divBdr>
            </w:div>
            <w:div w:id="2045859343">
              <w:marLeft w:val="0"/>
              <w:marRight w:val="0"/>
              <w:marTop w:val="0"/>
              <w:marBottom w:val="0"/>
              <w:divBdr>
                <w:top w:val="none" w:sz="0" w:space="0" w:color="auto"/>
                <w:left w:val="none" w:sz="0" w:space="0" w:color="auto"/>
                <w:bottom w:val="none" w:sz="0" w:space="0" w:color="auto"/>
                <w:right w:val="none" w:sz="0" w:space="0" w:color="auto"/>
              </w:divBdr>
            </w:div>
            <w:div w:id="641352903">
              <w:marLeft w:val="0"/>
              <w:marRight w:val="0"/>
              <w:marTop w:val="0"/>
              <w:marBottom w:val="0"/>
              <w:divBdr>
                <w:top w:val="none" w:sz="0" w:space="0" w:color="auto"/>
                <w:left w:val="none" w:sz="0" w:space="0" w:color="auto"/>
                <w:bottom w:val="none" w:sz="0" w:space="0" w:color="auto"/>
                <w:right w:val="none" w:sz="0" w:space="0" w:color="auto"/>
              </w:divBdr>
            </w:div>
            <w:div w:id="750004163">
              <w:marLeft w:val="0"/>
              <w:marRight w:val="0"/>
              <w:marTop w:val="0"/>
              <w:marBottom w:val="0"/>
              <w:divBdr>
                <w:top w:val="none" w:sz="0" w:space="0" w:color="auto"/>
                <w:left w:val="none" w:sz="0" w:space="0" w:color="auto"/>
                <w:bottom w:val="none" w:sz="0" w:space="0" w:color="auto"/>
                <w:right w:val="none" w:sz="0" w:space="0" w:color="auto"/>
              </w:divBdr>
            </w:div>
            <w:div w:id="2044673797">
              <w:marLeft w:val="0"/>
              <w:marRight w:val="0"/>
              <w:marTop w:val="0"/>
              <w:marBottom w:val="0"/>
              <w:divBdr>
                <w:top w:val="none" w:sz="0" w:space="0" w:color="auto"/>
                <w:left w:val="none" w:sz="0" w:space="0" w:color="auto"/>
                <w:bottom w:val="none" w:sz="0" w:space="0" w:color="auto"/>
                <w:right w:val="none" w:sz="0" w:space="0" w:color="auto"/>
              </w:divBdr>
            </w:div>
            <w:div w:id="850950261">
              <w:marLeft w:val="0"/>
              <w:marRight w:val="0"/>
              <w:marTop w:val="0"/>
              <w:marBottom w:val="0"/>
              <w:divBdr>
                <w:top w:val="none" w:sz="0" w:space="0" w:color="auto"/>
                <w:left w:val="none" w:sz="0" w:space="0" w:color="auto"/>
                <w:bottom w:val="none" w:sz="0" w:space="0" w:color="auto"/>
                <w:right w:val="none" w:sz="0" w:space="0" w:color="auto"/>
              </w:divBdr>
            </w:div>
            <w:div w:id="1088234396">
              <w:marLeft w:val="0"/>
              <w:marRight w:val="0"/>
              <w:marTop w:val="0"/>
              <w:marBottom w:val="0"/>
              <w:divBdr>
                <w:top w:val="none" w:sz="0" w:space="0" w:color="auto"/>
                <w:left w:val="none" w:sz="0" w:space="0" w:color="auto"/>
                <w:bottom w:val="none" w:sz="0" w:space="0" w:color="auto"/>
                <w:right w:val="none" w:sz="0" w:space="0" w:color="auto"/>
              </w:divBdr>
            </w:div>
            <w:div w:id="7439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9707">
      <w:bodyDiv w:val="1"/>
      <w:marLeft w:val="0"/>
      <w:marRight w:val="0"/>
      <w:marTop w:val="0"/>
      <w:marBottom w:val="0"/>
      <w:divBdr>
        <w:top w:val="none" w:sz="0" w:space="0" w:color="auto"/>
        <w:left w:val="none" w:sz="0" w:space="0" w:color="auto"/>
        <w:bottom w:val="none" w:sz="0" w:space="0" w:color="auto"/>
        <w:right w:val="none" w:sz="0" w:space="0" w:color="auto"/>
      </w:divBdr>
      <w:divsChild>
        <w:div w:id="705064641">
          <w:marLeft w:val="0"/>
          <w:marRight w:val="0"/>
          <w:marTop w:val="0"/>
          <w:marBottom w:val="0"/>
          <w:divBdr>
            <w:top w:val="none" w:sz="0" w:space="0" w:color="auto"/>
            <w:left w:val="none" w:sz="0" w:space="0" w:color="auto"/>
            <w:bottom w:val="none" w:sz="0" w:space="0" w:color="auto"/>
            <w:right w:val="none" w:sz="0" w:space="0" w:color="auto"/>
          </w:divBdr>
          <w:divsChild>
            <w:div w:id="3517618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56332085">
                  <w:marLeft w:val="0"/>
                  <w:marRight w:val="0"/>
                  <w:marTop w:val="0"/>
                  <w:marBottom w:val="0"/>
                  <w:divBdr>
                    <w:top w:val="none" w:sz="0" w:space="0" w:color="auto"/>
                    <w:left w:val="none" w:sz="0" w:space="0" w:color="auto"/>
                    <w:bottom w:val="none" w:sz="0" w:space="0" w:color="auto"/>
                    <w:right w:val="none" w:sz="0" w:space="0" w:color="auto"/>
                  </w:divBdr>
                  <w:divsChild>
                    <w:div w:id="1802530634">
                      <w:marLeft w:val="0"/>
                      <w:marRight w:val="0"/>
                      <w:marTop w:val="0"/>
                      <w:marBottom w:val="0"/>
                      <w:divBdr>
                        <w:top w:val="none" w:sz="0" w:space="0" w:color="auto"/>
                        <w:left w:val="none" w:sz="0" w:space="0" w:color="auto"/>
                        <w:bottom w:val="none" w:sz="0" w:space="0" w:color="auto"/>
                        <w:right w:val="none" w:sz="0" w:space="0" w:color="auto"/>
                      </w:divBdr>
                    </w:div>
                    <w:div w:id="338507848">
                      <w:marLeft w:val="0"/>
                      <w:marRight w:val="0"/>
                      <w:marTop w:val="0"/>
                      <w:marBottom w:val="0"/>
                      <w:divBdr>
                        <w:top w:val="none" w:sz="0" w:space="0" w:color="auto"/>
                        <w:left w:val="none" w:sz="0" w:space="0" w:color="auto"/>
                        <w:bottom w:val="none" w:sz="0" w:space="0" w:color="auto"/>
                        <w:right w:val="none" w:sz="0" w:space="0" w:color="auto"/>
                      </w:divBdr>
                    </w:div>
                    <w:div w:id="910971229">
                      <w:marLeft w:val="0"/>
                      <w:marRight w:val="0"/>
                      <w:marTop w:val="0"/>
                      <w:marBottom w:val="0"/>
                      <w:divBdr>
                        <w:top w:val="none" w:sz="0" w:space="0" w:color="auto"/>
                        <w:left w:val="none" w:sz="0" w:space="0" w:color="auto"/>
                        <w:bottom w:val="none" w:sz="0" w:space="0" w:color="auto"/>
                        <w:right w:val="none" w:sz="0" w:space="0" w:color="auto"/>
                      </w:divBdr>
                    </w:div>
                    <w:div w:id="1947688350">
                      <w:marLeft w:val="0"/>
                      <w:marRight w:val="0"/>
                      <w:marTop w:val="0"/>
                      <w:marBottom w:val="0"/>
                      <w:divBdr>
                        <w:top w:val="none" w:sz="0" w:space="0" w:color="auto"/>
                        <w:left w:val="none" w:sz="0" w:space="0" w:color="auto"/>
                        <w:bottom w:val="none" w:sz="0" w:space="0" w:color="auto"/>
                        <w:right w:val="none" w:sz="0" w:space="0" w:color="auto"/>
                      </w:divBdr>
                    </w:div>
                    <w:div w:id="278731708">
                      <w:marLeft w:val="0"/>
                      <w:marRight w:val="0"/>
                      <w:marTop w:val="0"/>
                      <w:marBottom w:val="0"/>
                      <w:divBdr>
                        <w:top w:val="none" w:sz="0" w:space="0" w:color="auto"/>
                        <w:left w:val="none" w:sz="0" w:space="0" w:color="auto"/>
                        <w:bottom w:val="none" w:sz="0" w:space="0" w:color="auto"/>
                        <w:right w:val="none" w:sz="0" w:space="0" w:color="auto"/>
                      </w:divBdr>
                    </w:div>
                    <w:div w:id="279727018">
                      <w:marLeft w:val="0"/>
                      <w:marRight w:val="0"/>
                      <w:marTop w:val="0"/>
                      <w:marBottom w:val="0"/>
                      <w:divBdr>
                        <w:top w:val="none" w:sz="0" w:space="0" w:color="auto"/>
                        <w:left w:val="none" w:sz="0" w:space="0" w:color="auto"/>
                        <w:bottom w:val="none" w:sz="0" w:space="0" w:color="auto"/>
                        <w:right w:val="none" w:sz="0" w:space="0" w:color="auto"/>
                      </w:divBdr>
                    </w:div>
                    <w:div w:id="12828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cionegro@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aime@lbv.co"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mailto:blackvelvetcomunicaciones@gmail.com" TargetMode="External"/><Relationship Id="rId4" Type="http://schemas.openxmlformats.org/officeDocument/2006/relationships/footnotes" Target="footnotes.xml"/><Relationship Id="rId9" Type="http://schemas.openxmlformats.org/officeDocument/2006/relationships/hyperlink" Target="mailto:blackvelvetmedios@gmai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Black\AppData\Roaming\Microsoft\Plantillas\Jaime_BASIC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Jaime_BASICO</Template>
  <TotalTime>3</TotalTime>
  <Pages>3</Pages>
  <Words>1787</Words>
  <Characters>9832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MrBlack</dc:creator>
  <cp:lastModifiedBy>user</cp:lastModifiedBy>
  <cp:revision>6</cp:revision>
  <dcterms:created xsi:type="dcterms:W3CDTF">2015-04-20T19:13:00Z</dcterms:created>
  <dcterms:modified xsi:type="dcterms:W3CDTF">2015-04-20T21:03:00Z</dcterms:modified>
</cp:coreProperties>
</file>